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25" w:rsidRPr="00EA6DF4" w:rsidRDefault="00B17225" w:rsidP="00B17225">
      <w:pPr>
        <w:spacing w:after="240" w:line="259" w:lineRule="auto"/>
        <w:jc w:val="center"/>
        <w:rPr>
          <w:rFonts w:ascii="Times New Roman" w:hAnsi="Times New Roman" w:cs="Times New Roman"/>
          <w:b/>
          <w:sz w:val="36"/>
          <w:szCs w:val="36"/>
          <w:lang w:eastAsia="pl-PL"/>
        </w:rPr>
      </w:pPr>
      <w:bookmarkStart w:id="0" w:name="_GoBack"/>
      <w:bookmarkEnd w:id="0"/>
      <w:r w:rsidRPr="00EA6DF4">
        <w:rPr>
          <w:rFonts w:ascii="Times New Roman" w:hAnsi="Times New Roman" w:cs="Times New Roman"/>
          <w:b/>
          <w:sz w:val="36"/>
          <w:szCs w:val="36"/>
          <w:lang w:eastAsia="pl-PL"/>
        </w:rPr>
        <w:t xml:space="preserve">Nabór na stanowisko Dyrektora </w:t>
      </w:r>
      <w:r>
        <w:rPr>
          <w:rFonts w:ascii="Times New Roman" w:hAnsi="Times New Roman" w:cs="Times New Roman"/>
          <w:b/>
          <w:sz w:val="36"/>
          <w:szCs w:val="36"/>
          <w:lang w:eastAsia="pl-PL"/>
        </w:rPr>
        <w:t>Żłobka</w:t>
      </w:r>
      <w:r w:rsidRPr="00EA6DF4">
        <w:rPr>
          <w:rFonts w:ascii="Times New Roman" w:hAnsi="Times New Roman" w:cs="Times New Roman"/>
          <w:b/>
          <w:sz w:val="36"/>
          <w:szCs w:val="36"/>
          <w:lang w:eastAsia="pl-PL"/>
        </w:rPr>
        <w:t xml:space="preserve"> Samo</w:t>
      </w:r>
      <w:r>
        <w:rPr>
          <w:rFonts w:ascii="Times New Roman" w:hAnsi="Times New Roman" w:cs="Times New Roman"/>
          <w:b/>
          <w:sz w:val="36"/>
          <w:szCs w:val="36"/>
          <w:lang w:eastAsia="pl-PL"/>
        </w:rPr>
        <w:t>rządowego w Jamnicy</w:t>
      </w:r>
      <w:r w:rsidRPr="00EA6DF4">
        <w:rPr>
          <w:rFonts w:ascii="Times New Roman" w:hAnsi="Times New Roman" w:cs="Times New Roman"/>
          <w:b/>
          <w:sz w:val="36"/>
          <w:szCs w:val="36"/>
          <w:lang w:eastAsia="pl-PL"/>
        </w:rPr>
        <w:t xml:space="preserve"> wraz z funkcją opiekuna</w:t>
      </w:r>
    </w:p>
    <w:p w:rsidR="00B17225" w:rsidRPr="00EA6DF4" w:rsidRDefault="00B17225" w:rsidP="00B17225">
      <w:pPr>
        <w:spacing w:after="120" w:line="240" w:lineRule="auto"/>
        <w:jc w:val="center"/>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Wójt Gminy Grębów</w:t>
      </w:r>
    </w:p>
    <w:p w:rsidR="00B17225" w:rsidRPr="00EA6DF4" w:rsidRDefault="00B17225" w:rsidP="00B17225">
      <w:pPr>
        <w:spacing w:after="120" w:line="240" w:lineRule="auto"/>
        <w:jc w:val="center"/>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 xml:space="preserve">ogłasza nabór </w:t>
      </w:r>
    </w:p>
    <w:p w:rsidR="00B17225" w:rsidRPr="00EA6DF4" w:rsidRDefault="00B17225" w:rsidP="00B17225">
      <w:pPr>
        <w:spacing w:after="120" w:line="240" w:lineRule="auto"/>
        <w:jc w:val="center"/>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na stanowisko Dyrektora Żłobka Samorządowego w Jamnicy</w:t>
      </w:r>
    </w:p>
    <w:p w:rsidR="00B17225" w:rsidRPr="00EA6DF4" w:rsidRDefault="00B17225" w:rsidP="00B17225">
      <w:pPr>
        <w:spacing w:after="120" w:line="240" w:lineRule="auto"/>
        <w:jc w:val="center"/>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wraz z funkcją opiekuna</w:t>
      </w:r>
    </w:p>
    <w:p w:rsidR="00B17225" w:rsidRPr="00EA6DF4" w:rsidRDefault="00B17225" w:rsidP="00B17225">
      <w:pPr>
        <w:spacing w:before="100" w:beforeAutospacing="1" w:after="100" w:afterAutospacing="1" w:line="240" w:lineRule="auto"/>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w:t>
      </w:r>
    </w:p>
    <w:p w:rsidR="00B17225" w:rsidRPr="00EA6DF4" w:rsidRDefault="00B17225" w:rsidP="00B17225">
      <w:pPr>
        <w:spacing w:before="100" w:beforeAutospacing="1" w:after="100" w:afterAutospacing="1" w:line="240" w:lineRule="auto"/>
        <w:ind w:left="284" w:hanging="284"/>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 xml:space="preserve">I. Nazwa i adres jednostki: Żłobek Samorządowy w Jamnicy, Jamnica </w:t>
      </w:r>
      <w:r>
        <w:rPr>
          <w:rFonts w:ascii="Times New Roman" w:eastAsia="Times New Roman" w:hAnsi="Times New Roman" w:cs="Times New Roman"/>
          <w:b/>
          <w:bCs/>
          <w:sz w:val="24"/>
          <w:szCs w:val="24"/>
          <w:lang w:eastAsia="pl-PL"/>
        </w:rPr>
        <w:t>135, 39-410 Grębów</w:t>
      </w:r>
    </w:p>
    <w:p w:rsidR="00B17225" w:rsidRPr="00EA6DF4" w:rsidRDefault="00B17225" w:rsidP="00B17225">
      <w:pPr>
        <w:spacing w:before="100" w:beforeAutospacing="1" w:after="100" w:afterAutospacing="1" w:line="240" w:lineRule="auto"/>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II. Określenie stanowiska: Dyrektor Żłobka ( ½ etatu), opiekun ( ½  etatu)</w:t>
      </w:r>
    </w:p>
    <w:p w:rsidR="00B17225" w:rsidRPr="00EA6DF4" w:rsidRDefault="00B17225" w:rsidP="00B17225">
      <w:pPr>
        <w:spacing w:before="100" w:beforeAutospacing="1" w:after="100" w:afterAutospacing="1" w:line="240" w:lineRule="auto"/>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III. Wymagania niezbędne do podjęcia pracy na danym stanowisku:</w:t>
      </w:r>
      <w:r w:rsidRPr="00EA6DF4">
        <w:rPr>
          <w:rFonts w:ascii="Times New Roman" w:eastAsia="Times New Roman" w:hAnsi="Times New Roman" w:cs="Times New Roman"/>
          <w:sz w:val="24"/>
          <w:szCs w:val="24"/>
          <w:lang w:eastAsia="pl-PL"/>
        </w:rPr>
        <w:t> </w:t>
      </w:r>
    </w:p>
    <w:p w:rsidR="00B17225"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 wykształcenie wyższe i co najmniej 3 lata doświadczenia w pracy z dziećmi (preferowane kierunki: nauczyciel wychowania przedszkolnego, nauczyciel edukacji wczesnoszkolnej, pedagogika opiekuńczo-wychowawcza, położnictwo lub pielęgniarstwo),</w:t>
      </w:r>
      <w:r>
        <w:rPr>
          <w:rFonts w:ascii="Times New Roman" w:eastAsia="Times New Roman" w:hAnsi="Times New Roman" w:cs="Times New Roman"/>
          <w:sz w:val="24"/>
          <w:szCs w:val="24"/>
          <w:lang w:eastAsia="pl-PL"/>
        </w:rPr>
        <w:t xml:space="preserve"> albo</w:t>
      </w:r>
      <w:r w:rsidRPr="00001496">
        <w:rPr>
          <w:rFonts w:ascii="Times New Roman" w:eastAsia="Times New Roman" w:hAnsi="Times New Roman" w:cs="Times New Roman"/>
          <w:sz w:val="24"/>
          <w:szCs w:val="24"/>
          <w:lang w:eastAsia="pl-PL"/>
        </w:rPr>
        <w:t xml:space="preserve"> co najmniej wykształcenie średnie lub średnie branżowe oraz 5 lat doświadczenia w pracy z dziećmi.</w:t>
      </w:r>
    </w:p>
    <w:p w:rsidR="00B17225" w:rsidRPr="00001496"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2) posiadane kwalifikacje dla opiekuna: </w:t>
      </w:r>
      <w:r w:rsidRPr="00001496">
        <w:rPr>
          <w:rFonts w:ascii="Times New Roman" w:eastAsia="Times New Roman" w:hAnsi="Times New Roman" w:cs="Times New Roman"/>
          <w:sz w:val="24"/>
          <w:szCs w:val="24"/>
          <w:lang w:eastAsia="pl-PL"/>
        </w:rPr>
        <w:t xml:space="preserve">pielęgniarki, położnej, opiekunki dziecięcej, nauczyciela wychowania przedszkolnego, nauczyciela edukacji wczesnoszkolnej lub pedagoga opiekuńczo-wychowawczego, pedagoga społeczno-wychowawczego, pedagoga wczesnej edukacji, terapeuty pedagogicznego lub </w:t>
      </w:r>
      <w:r w:rsidRPr="00001496">
        <w:rPr>
          <w:rFonts w:ascii="Times New Roman" w:hAnsi="Times New Roman" w:cs="Times New Roman"/>
          <w:sz w:val="24"/>
          <w:szCs w:val="24"/>
        </w:rPr>
        <w:t>która ukończyła studia lub studia podyplomowe na kierunku lub specjalności: wczesne wspomaganie rozwoju, wspomaganie rozwoju dzieci w ramach pomocy psychologiczno-pedagogicznej w żłobkach i przedszkolach, edukacja prorozwojowa, pedagogika małego dziecka, psychologia dziecięca, psychologia wspierania rozwoju i kształcenia lub psychologia wychowawcza.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3) obywatelstwo polskie,</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4) stan zdrowia pozwalający na zatrudnienie na określonym stanowisku,</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5) kandydat na dyrektora nie figuruje </w:t>
      </w:r>
      <w:bookmarkStart w:id="1" w:name="_Hlk135389758"/>
      <w:r w:rsidRPr="00EA6DF4">
        <w:rPr>
          <w:rFonts w:ascii="Times New Roman" w:eastAsia="Times New Roman" w:hAnsi="Times New Roman" w:cs="Times New Roman"/>
          <w:sz w:val="24"/>
          <w:szCs w:val="24"/>
          <w:lang w:eastAsia="pl-PL"/>
        </w:rPr>
        <w:t>w bazie danych Rejestru Sprawców Przestępstw na Tle Seksualnym z dostępem ograniczonym</w:t>
      </w:r>
      <w:bookmarkEnd w:id="1"/>
      <w:r w:rsidRPr="00EA6DF4">
        <w:rPr>
          <w:rFonts w:ascii="Times New Roman" w:eastAsia="Times New Roman" w:hAnsi="Times New Roman" w:cs="Times New Roman"/>
          <w:sz w:val="24"/>
          <w:szCs w:val="24"/>
          <w:lang w:eastAsia="pl-PL"/>
        </w:rPr>
        <w:t>,</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6) daje rękojmię należytego sprawowania opieki nad dziećmi,</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bookmarkStart w:id="2" w:name="_Hlk135389840"/>
      <w:r w:rsidRPr="00EA6DF4">
        <w:rPr>
          <w:rFonts w:ascii="Times New Roman" w:eastAsia="Times New Roman" w:hAnsi="Times New Roman" w:cs="Times New Roman"/>
          <w:sz w:val="24"/>
          <w:szCs w:val="24"/>
          <w:lang w:eastAsia="pl-PL"/>
        </w:rPr>
        <w:t xml:space="preserve">7) kandydat nie jest i nie był pozbawiony władzy rodzicielskiej oraz władza rodzicielska nie została mu zawieszona ani ograniczona, </w:t>
      </w:r>
      <w:bookmarkEnd w:id="2"/>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8) kandydat wypełnia obowiązek alimentacyjny, w przypadku gdy taki obowiązek został nałożony na podstawie tytułu wykonawczego pochodzącego lub zatwierdzonego przez sąd,</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lastRenderedPageBreak/>
        <w:t>9) kandydat nie został skazany prawomocnym wyrokiem sądu za umyślne przestępstwo ścigane z oskarżenia publicznego lub umyślne przestępstwo skarbowe,</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10) posiadanie pełnej zdolności do czynności prawnych oraz korzystanie z pełni praw publicznych,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11) nieposzlakowana opinia,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12) nie został wydany wobec kandydata zakaz pełnienia funkcji związanych z dysponowaniem środkami publicznymi.</w:t>
      </w:r>
      <w:bookmarkStart w:id="3" w:name="_Hlk135387339"/>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IV. Wymagania dodatkowe do podjęcia pracy na danym stanowisku:</w:t>
      </w:r>
      <w:bookmarkEnd w:id="3"/>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 znajomość następujących regulacji prawnych: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ustawy o opiece nad dziećmi w wieku do lat 3,</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ustawy o pracownikach samorządowych, </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ustawy Kodeks p</w:t>
      </w:r>
      <w:r w:rsidRPr="00EA6DF4">
        <w:rPr>
          <w:rFonts w:ascii="Times New Roman" w:eastAsia="Times New Roman" w:hAnsi="Times New Roman" w:cs="Times New Roman"/>
          <w:sz w:val="24"/>
          <w:szCs w:val="24"/>
          <w:lang w:eastAsia="pl-PL"/>
        </w:rPr>
        <w:t>racy,</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ustawy o finansach publicznych,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ustawy Kodeks postępowania administracyjnego</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ustawy o ochronie danych osobowych,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oraz przepisów wykonawczych do w/w ustaw,</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2) biegła znajomość obsługi komputera (Windows, pakiet Microsoft Office, Word, Excel, Internet),</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3) umiejętność sprawnej i efektywnej organizacji pracy i kierowan</w:t>
      </w:r>
      <w:r>
        <w:rPr>
          <w:rFonts w:ascii="Times New Roman" w:eastAsia="Times New Roman" w:hAnsi="Times New Roman" w:cs="Times New Roman"/>
          <w:sz w:val="24"/>
          <w:szCs w:val="24"/>
          <w:lang w:eastAsia="pl-PL"/>
        </w:rPr>
        <w:t>i</w:t>
      </w:r>
      <w:r w:rsidRPr="00EA6DF4">
        <w:rPr>
          <w:rFonts w:ascii="Times New Roman" w:eastAsia="Times New Roman" w:hAnsi="Times New Roman" w:cs="Times New Roman"/>
          <w:sz w:val="24"/>
          <w:szCs w:val="24"/>
          <w:lang w:eastAsia="pl-PL"/>
        </w:rPr>
        <w:t>e zespołem pracowników,</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4) odpowiedzialność, komunikatywność, samodzielność, terminowość, kreatywność,</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5) wysoka kultura osobista,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6) mile widziane referencje z poprzednich zakładów pracy.</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V. Zakres wykonywanych zadań:</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list motywacyjny</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2) koordynowanie i nadzorowanie wykonywania zadań statutowych przez pracowników żłobka,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3) kierowanie działalnością żłobka i reprezentowanie go na zewnątrz,</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4)  zatrudnianie, zwalnianie i wynagradzanie pracowników żłobka,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5) ustalanie wewnętrznej organizacji żłobka poprzez określenie zakresu obowiązków, uprawnień i odpowiedzialności pracowników zatrudnionych na poszczególnych stanowiskach,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6) zapewnienie pracownikom żłobka bezpiecznych i higienicznych warunków pracy, a podopiecznym bezpiecznych i higienicznych warunków opieki;</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7) ustalanie harmonogramu rekrutacji dzieci do żłobka oraz przeprowadzanie procesu rekrutacji dzieci,</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lastRenderedPageBreak/>
        <w:t>8) opracowywanie rocznych planów finansowych i prowadzenie gospodarki finansowej żłobka,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9) gospodarowanie mieniem żłobka,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10) realizacja zadań określonych w statucie żłobka,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11) prowadzenie zajęć opiekuńczo-wychowawczych i edukacyjnych właściwych do wieku dzieci.</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VI. Informacja o warunkach pracy:</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miejsce świadczenia pracy – Żło</w:t>
      </w:r>
      <w:r>
        <w:rPr>
          <w:rFonts w:ascii="Times New Roman" w:eastAsia="Times New Roman" w:hAnsi="Times New Roman" w:cs="Times New Roman"/>
          <w:sz w:val="24"/>
          <w:szCs w:val="24"/>
          <w:lang w:eastAsia="pl-PL"/>
        </w:rPr>
        <w:t>bek</w:t>
      </w:r>
      <w:r w:rsidRPr="00EA6DF4">
        <w:rPr>
          <w:rFonts w:ascii="Times New Roman" w:eastAsia="Times New Roman" w:hAnsi="Times New Roman" w:cs="Times New Roman"/>
          <w:sz w:val="24"/>
          <w:szCs w:val="24"/>
          <w:lang w:eastAsia="pl-PL"/>
        </w:rPr>
        <w:t xml:space="preserve"> Samorządowy </w:t>
      </w:r>
      <w:r>
        <w:rPr>
          <w:rFonts w:ascii="Times New Roman" w:eastAsia="Times New Roman" w:hAnsi="Times New Roman" w:cs="Times New Roman"/>
          <w:sz w:val="24"/>
          <w:szCs w:val="24"/>
          <w:lang w:eastAsia="pl-PL"/>
        </w:rPr>
        <w:t xml:space="preserve">w Jamnicy, Jamnica 135, </w:t>
      </w:r>
      <w:r>
        <w:rPr>
          <w:rFonts w:ascii="Times New Roman" w:eastAsia="Times New Roman" w:hAnsi="Times New Roman" w:cs="Times New Roman"/>
          <w:sz w:val="24"/>
          <w:szCs w:val="24"/>
          <w:lang w:eastAsia="pl-PL"/>
        </w:rPr>
        <w:br/>
        <w:t>39– 410  Grębów</w:t>
      </w:r>
      <w:r w:rsidRPr="00EA6DF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umowa o pracę </w:t>
      </w:r>
      <w:r>
        <w:rPr>
          <w:rFonts w:ascii="Times New Roman" w:eastAsia="Times New Roman" w:hAnsi="Times New Roman" w:cs="Times New Roman"/>
          <w:sz w:val="24"/>
          <w:szCs w:val="24"/>
          <w:lang w:eastAsia="pl-PL"/>
        </w:rPr>
        <w:t>w pełnym wymiarze czasu pracy (</w:t>
      </w:r>
      <w:r w:rsidRPr="00EA6DF4">
        <w:rPr>
          <w:rFonts w:ascii="Times New Roman" w:eastAsia="Times New Roman" w:hAnsi="Times New Roman" w:cs="Times New Roman"/>
          <w:sz w:val="24"/>
          <w:szCs w:val="24"/>
          <w:lang w:eastAsia="pl-PL"/>
        </w:rPr>
        <w:t>½  etatu – Dyrektor, ½ etatu-opiekun),</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planowany </w:t>
      </w:r>
      <w:r>
        <w:rPr>
          <w:rFonts w:ascii="Times New Roman" w:eastAsia="Times New Roman" w:hAnsi="Times New Roman" w:cs="Times New Roman"/>
          <w:sz w:val="24"/>
          <w:szCs w:val="24"/>
          <w:lang w:eastAsia="pl-PL"/>
        </w:rPr>
        <w:t>termin zatrudnienia – 1 lipca 2024</w:t>
      </w:r>
      <w:r w:rsidRPr="00EA6DF4">
        <w:rPr>
          <w:rFonts w:ascii="Times New Roman" w:eastAsia="Times New Roman" w:hAnsi="Times New Roman" w:cs="Times New Roman"/>
          <w:sz w:val="24"/>
          <w:szCs w:val="24"/>
          <w:lang w:eastAsia="pl-PL"/>
        </w:rPr>
        <w:t xml:space="preserve"> r.</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umowa na czas nieokreślony, a w przypadku osób podejmujących po raz pierwszy pracę na kierowniczym stanowisku urzędniczym, w jednostkach, o których mowa w art. 2 ustawy o pracownikach samorządowych, umowę o pracę zawiera się na czas określony, nie dłuższy niż 6 miesięcy.</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obowiązująca dobowa norma czasu - 8 godzin, a tygodniowa 40 godzin w przeciętnie pięciodniowym tygodniu pracy,</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wynagrodzenie – miesięczne płatne z dołu,</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warunki pracy zgodnie z obowiązującymi pracowników samorządowych przepisami powszechnie obowiązującymi (Kodeks pracy, ustawa o pracownikach samorządowych) oraz wewnętrznymi regulaminami.</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praca przy monitorze ekranowym, praca z dziećmi w wieku do lat 3.</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VII. Informacja o wskaźniku zatrudnienia osób niepełnosprawnych: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Nie dotyczy</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VIII. Wymagane dokumenty:</w:t>
      </w:r>
    </w:p>
    <w:p w:rsidR="00B17225" w:rsidRPr="00EA6DF4" w:rsidRDefault="00B17225" w:rsidP="00B17225">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list motywacyjny,</w:t>
      </w:r>
    </w:p>
    <w:p w:rsidR="00B17225" w:rsidRPr="00EA6DF4" w:rsidRDefault="00B17225" w:rsidP="00B17225">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życiorys (CV) z opisem dotychczasowej pracy zawodowej, </w:t>
      </w:r>
    </w:p>
    <w:p w:rsidR="00B17225" w:rsidRPr="00EA6DF4" w:rsidRDefault="00B17225" w:rsidP="00B17225">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koncepcja funkcjonowania i rozwoju </w:t>
      </w:r>
      <w:r>
        <w:rPr>
          <w:rFonts w:ascii="Times New Roman" w:eastAsia="Times New Roman" w:hAnsi="Times New Roman" w:cs="Times New Roman"/>
          <w:sz w:val="24"/>
          <w:szCs w:val="24"/>
          <w:lang w:eastAsia="pl-PL"/>
        </w:rPr>
        <w:t>Żłobka</w:t>
      </w:r>
      <w:r w:rsidRPr="00EA6DF4">
        <w:rPr>
          <w:rFonts w:ascii="Times New Roman" w:eastAsia="Times New Roman" w:hAnsi="Times New Roman" w:cs="Times New Roman"/>
          <w:sz w:val="24"/>
          <w:szCs w:val="24"/>
          <w:lang w:eastAsia="pl-PL"/>
        </w:rPr>
        <w:t xml:space="preserve"> Samo</w:t>
      </w:r>
      <w:r>
        <w:rPr>
          <w:rFonts w:ascii="Times New Roman" w:eastAsia="Times New Roman" w:hAnsi="Times New Roman" w:cs="Times New Roman"/>
          <w:sz w:val="24"/>
          <w:szCs w:val="24"/>
          <w:lang w:eastAsia="pl-PL"/>
        </w:rPr>
        <w:t>rządowego w Jamnicy</w:t>
      </w:r>
      <w:r w:rsidRPr="00EA6DF4">
        <w:rPr>
          <w:rFonts w:ascii="Times New Roman" w:eastAsia="Times New Roman" w:hAnsi="Times New Roman" w:cs="Times New Roman"/>
          <w:sz w:val="24"/>
          <w:szCs w:val="24"/>
          <w:lang w:eastAsia="pl-PL"/>
        </w:rPr>
        <w:t>,</w:t>
      </w:r>
    </w:p>
    <w:p w:rsidR="00B17225" w:rsidRPr="00EA6DF4" w:rsidRDefault="00B17225" w:rsidP="00B17225">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kserokopia dokumentów potwierdzających posiadane wykształcenie: dyplom ukończenia studiów wyższych, studiów podyplomowych,  certyfikatów, świadectw, zaświadczeń  o ukończonych kursach, szkoleniach itp.,</w:t>
      </w:r>
    </w:p>
    <w:p w:rsidR="00B17225" w:rsidRDefault="00B17225" w:rsidP="00B17225">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kserokopie dokumentów potwierdzających wymagany staż pracy: świadectw pracy, a w przypadku osób aktualnie zatrudnionych – zaświadczenie o zatrudnieniu,</w:t>
      </w:r>
    </w:p>
    <w:p w:rsidR="00B17225" w:rsidRDefault="00B17225" w:rsidP="00B17225">
      <w:pPr>
        <w:numPr>
          <w:ilvl w:val="0"/>
          <w:numId w:val="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podpisanie własnoręcznie przez kandydata oświadczenia, tj.</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 o posiadaniu obywatelstwa polskiego lub innego Polska państwa Unii Europejskiej lub innego państwa, którego obywatelom przysługuje prawo do podjęcia zatrudnienia na terytorium Rzeczypospolitej Polskiej,</w:t>
      </w:r>
    </w:p>
    <w:p w:rsidR="00B17225" w:rsidRPr="00EA6DF4"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Pr="00EA6DF4">
        <w:rPr>
          <w:rFonts w:ascii="Times New Roman" w:eastAsia="Times New Roman" w:hAnsi="Times New Roman" w:cs="Times New Roman"/>
          <w:sz w:val="24"/>
          <w:szCs w:val="24"/>
          <w:lang w:eastAsia="pl-PL"/>
        </w:rPr>
        <w:t>oświadczenie, że kandydat nie był skazany  prawomocnym wyrokiem za umyślne przestępstwo ścigane z oskarżenia publicznego lub umyślne przestępstwo skarbowe,</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w:t>
      </w:r>
      <w:r w:rsidRPr="00EA6DF4">
        <w:rPr>
          <w:rFonts w:ascii="Times New Roman" w:eastAsia="Times New Roman" w:hAnsi="Times New Roman" w:cs="Times New Roman"/>
          <w:sz w:val="24"/>
          <w:szCs w:val="24"/>
          <w:lang w:eastAsia="pl-PL"/>
        </w:rPr>
        <w:t>oświadczenie o posiadaniu pełnej zdolności do czynności prawnych i korzystaniu </w:t>
      </w:r>
      <w:r>
        <w:rPr>
          <w:rFonts w:ascii="Times New Roman" w:eastAsia="Times New Roman" w:hAnsi="Times New Roman" w:cs="Times New Roman"/>
          <w:sz w:val="24"/>
          <w:szCs w:val="24"/>
          <w:lang w:eastAsia="pl-PL"/>
        </w:rPr>
        <w:br/>
      </w:r>
      <w:r w:rsidRPr="00EA6DF4">
        <w:rPr>
          <w:rFonts w:ascii="Times New Roman" w:eastAsia="Times New Roman" w:hAnsi="Times New Roman" w:cs="Times New Roman"/>
          <w:sz w:val="24"/>
          <w:szCs w:val="24"/>
          <w:lang w:eastAsia="pl-PL"/>
        </w:rPr>
        <w:t>w pełni z praw publicznych</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w:t>
      </w:r>
      <w:r w:rsidRPr="00EA6DF4">
        <w:rPr>
          <w:rFonts w:ascii="Times New Roman" w:eastAsia="Times New Roman" w:hAnsi="Times New Roman" w:cs="Times New Roman"/>
          <w:sz w:val="24"/>
          <w:szCs w:val="24"/>
          <w:lang w:eastAsia="pl-PL"/>
        </w:rPr>
        <w:t>oświadczenie o nieposzlakowanej opinii</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oświadczenie o stanie zdrowia i braku przeciwskazań do wykonywania pracy na stanowisku kierowniczym</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według wzoru określonego w załączniku nr 1 do ogłoszenia</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Pr="00387458">
        <w:rPr>
          <w:rFonts w:ascii="Times New Roman" w:eastAsia="Times New Roman" w:hAnsi="Times New Roman" w:cs="Times New Roman"/>
          <w:sz w:val="24"/>
          <w:szCs w:val="24"/>
          <w:lang w:eastAsia="pl-PL"/>
        </w:rPr>
        <w:t xml:space="preserve"> </w:t>
      </w:r>
      <w:r w:rsidRPr="00EA6DF4">
        <w:rPr>
          <w:rFonts w:ascii="Times New Roman" w:eastAsia="Times New Roman" w:hAnsi="Times New Roman" w:cs="Times New Roman"/>
          <w:sz w:val="24"/>
          <w:szCs w:val="24"/>
          <w:lang w:eastAsia="pl-PL"/>
        </w:rPr>
        <w:t>oświadczenie o nie figurowaniu w bazie danych Rejestru Sprawców Przestępstw na Tle Seksualnym z dostępem ograniczonym</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 </w:t>
      </w:r>
      <w:r w:rsidRPr="00EA6DF4">
        <w:rPr>
          <w:rFonts w:ascii="Times New Roman" w:eastAsia="Times New Roman" w:hAnsi="Times New Roman" w:cs="Times New Roman"/>
          <w:sz w:val="24"/>
          <w:szCs w:val="24"/>
          <w:lang w:eastAsia="pl-PL"/>
        </w:rPr>
        <w:t>oświadczenie o rękojmi należytego sprawowania opieki nad dziećmi,</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h) </w:t>
      </w:r>
      <w:r w:rsidRPr="00EA6DF4">
        <w:rPr>
          <w:rFonts w:ascii="Times New Roman" w:eastAsia="Times New Roman" w:hAnsi="Times New Roman" w:cs="Times New Roman"/>
          <w:sz w:val="24"/>
          <w:szCs w:val="24"/>
          <w:lang w:eastAsia="pl-PL"/>
        </w:rPr>
        <w:t>oświadczenie, ze kandydat nie jest i nie był pozbawiony władzy rodzicielskiej oraz władza rodzicielska nie została mu zawieszona ani ograniczona,</w:t>
      </w:r>
    </w:p>
    <w:p w:rsidR="00B17225" w:rsidRPr="00EA6DF4"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 </w:t>
      </w:r>
      <w:r w:rsidRPr="00EA6DF4">
        <w:rPr>
          <w:rFonts w:ascii="Times New Roman" w:eastAsia="Times New Roman" w:hAnsi="Times New Roman" w:cs="Times New Roman"/>
          <w:sz w:val="24"/>
          <w:szCs w:val="24"/>
          <w:lang w:eastAsia="pl-PL"/>
        </w:rPr>
        <w:t>oświadczenie, ze kandydat wypełnia obowiązek alimentacyjny, w przypadku gdy taki obowiązek został nałożony na podstawie tytułu wykonawczego pochodzącego lub zatwierdzonego prze sąd</w:t>
      </w:r>
    </w:p>
    <w:p w:rsidR="00B17225" w:rsidRPr="00EA6DF4"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według wzoru określonego  w załączniku nr 2 do ogłoszenia</w:t>
      </w:r>
    </w:p>
    <w:p w:rsidR="00B17225" w:rsidRPr="00795ADE" w:rsidRDefault="00B17225" w:rsidP="00B17225">
      <w:pPr>
        <w:numPr>
          <w:ilvl w:val="0"/>
          <w:numId w:val="2"/>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oświadczenie, że kandydat nie był karany zakazem pełnienia funkcji związanych z dysponowaniem środkami publicznymi, o którym mowa w art 31 ust. 1 pkt 4 ustawy z dnia 17 grudnia 2004</w:t>
      </w:r>
      <w:r>
        <w:rPr>
          <w:rFonts w:ascii="Times New Roman" w:eastAsia="Times New Roman" w:hAnsi="Times New Roman" w:cs="Times New Roman"/>
          <w:sz w:val="24"/>
          <w:szCs w:val="24"/>
          <w:lang w:eastAsia="pl-PL"/>
        </w:rPr>
        <w:t xml:space="preserve"> </w:t>
      </w:r>
      <w:r w:rsidRPr="00EA6DF4">
        <w:rPr>
          <w:rFonts w:ascii="Times New Roman" w:eastAsia="Times New Roman" w:hAnsi="Times New Roman" w:cs="Times New Roman"/>
          <w:sz w:val="24"/>
          <w:szCs w:val="24"/>
          <w:lang w:eastAsia="pl-PL"/>
        </w:rPr>
        <w:t>r. o odpowiedzialności za naruszenie dyscyp</w:t>
      </w:r>
      <w:r>
        <w:rPr>
          <w:rFonts w:ascii="Times New Roman" w:eastAsia="Times New Roman" w:hAnsi="Times New Roman" w:cs="Times New Roman"/>
          <w:sz w:val="24"/>
          <w:szCs w:val="24"/>
          <w:lang w:eastAsia="pl-PL"/>
        </w:rPr>
        <w:t>liny finansów publicznych (Dz. U. z 2024 r. poz. 104</w:t>
      </w:r>
      <w:r w:rsidRPr="00EA6DF4">
        <w:rPr>
          <w:rFonts w:ascii="Times New Roman" w:eastAsia="Times New Roman" w:hAnsi="Times New Roman" w:cs="Times New Roman"/>
          <w:sz w:val="24"/>
          <w:szCs w:val="24"/>
          <w:lang w:eastAsia="pl-PL"/>
        </w:rPr>
        <w:t>),</w:t>
      </w:r>
    </w:p>
    <w:p w:rsidR="00B17225" w:rsidRPr="00EA6DF4"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według wzoru określonego  w załączniku nr 3 do ogłoszenia</w:t>
      </w:r>
    </w:p>
    <w:p w:rsidR="00B17225" w:rsidRDefault="00B17225" w:rsidP="00B17225">
      <w:pPr>
        <w:numPr>
          <w:ilvl w:val="0"/>
          <w:numId w:val="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o wyrażeniu dobrowolnej zgody na udostępnianie i przetwarzanie danych osobowych do celów rekrutacji</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według wzoru określonego  w załączniku nr 4 do ogłoszenia</w:t>
      </w:r>
    </w:p>
    <w:p w:rsidR="00B17225" w:rsidRDefault="00B17225" w:rsidP="00B17225">
      <w:pPr>
        <w:spacing w:after="0" w:line="36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kwestionariusz osobowy – załącznik nr 5 do ogłoszenia</w:t>
      </w:r>
    </w:p>
    <w:p w:rsidR="00B17225" w:rsidRDefault="00B17225" w:rsidP="00B17225">
      <w:pPr>
        <w:spacing w:after="0" w:line="36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Zgoda na przetwarzani</w:t>
      </w:r>
      <w:r w:rsidR="00A451AF">
        <w:rPr>
          <w:rFonts w:ascii="Times New Roman" w:eastAsia="Times New Roman" w:hAnsi="Times New Roman" w:cs="Times New Roman"/>
          <w:sz w:val="24"/>
          <w:szCs w:val="24"/>
          <w:lang w:eastAsia="pl-PL"/>
        </w:rPr>
        <w:t>e danych – załącznik nr 6 do ogł</w:t>
      </w:r>
      <w:r>
        <w:rPr>
          <w:rFonts w:ascii="Times New Roman" w:eastAsia="Times New Roman" w:hAnsi="Times New Roman" w:cs="Times New Roman"/>
          <w:sz w:val="24"/>
          <w:szCs w:val="24"/>
          <w:lang w:eastAsia="pl-PL"/>
        </w:rPr>
        <w:t>oszenia</w:t>
      </w:r>
    </w:p>
    <w:p w:rsidR="00B17225" w:rsidRPr="00EA6DF4" w:rsidRDefault="00B17225" w:rsidP="00B17225">
      <w:pPr>
        <w:spacing w:after="0" w:line="36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Pr="00EA6DF4">
        <w:rPr>
          <w:rFonts w:ascii="Times New Roman" w:eastAsia="Times New Roman" w:hAnsi="Times New Roman" w:cs="Times New Roman"/>
          <w:sz w:val="24"/>
          <w:szCs w:val="24"/>
          <w:lang w:eastAsia="pl-PL"/>
        </w:rPr>
        <w:t>oświadczenie o nieposzlakowanej opinii,</w:t>
      </w:r>
    </w:p>
    <w:p w:rsidR="00B17225"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IX. Informacje dodatkowe</w:t>
      </w:r>
      <w:r w:rsidRPr="00EA6DF4">
        <w:rPr>
          <w:rFonts w:ascii="Times New Roman" w:eastAsia="Times New Roman" w:hAnsi="Times New Roman" w:cs="Times New Roman"/>
          <w:sz w:val="24"/>
          <w:szCs w:val="24"/>
          <w:lang w:eastAsia="pl-PL"/>
        </w:rPr>
        <w:t>: </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lastRenderedPageBreak/>
        <w:t xml:space="preserve">Przed podjęciem zatrudnienia, kandydat będzie musiał przedstawić </w:t>
      </w:r>
      <w:r>
        <w:rPr>
          <w:rFonts w:ascii="Times New Roman" w:eastAsia="Times New Roman" w:hAnsi="Times New Roman" w:cs="Times New Roman"/>
          <w:sz w:val="24"/>
          <w:szCs w:val="24"/>
          <w:lang w:eastAsia="pl-PL"/>
        </w:rPr>
        <w:t>zaświadczenie</w:t>
      </w:r>
      <w:r w:rsidRPr="00EA6DF4">
        <w:rPr>
          <w:rFonts w:ascii="Times New Roman" w:eastAsia="Times New Roman" w:hAnsi="Times New Roman" w:cs="Times New Roman"/>
          <w:sz w:val="24"/>
          <w:szCs w:val="24"/>
          <w:lang w:eastAsia="pl-PL"/>
        </w:rPr>
        <w:t xml:space="preserve"> o niekaralności z Krajowego Rejestru Karnego, wystawione nie wcześniej niż 3 miesiące przed rozpoczęciem pracy w żłobku oraz orzeczenie lekarskie o braku przeciwwskazań zdrowotnych do wykonywania pracy na danym stanowisku.</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X. Termin i miejsce składania dokumentów:</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Wymagane dokumenty aplikacyjne należy składać w zamkniętej kopercie osobiś</w:t>
      </w:r>
      <w:r>
        <w:rPr>
          <w:rFonts w:ascii="Times New Roman" w:eastAsia="Times New Roman" w:hAnsi="Times New Roman" w:cs="Times New Roman"/>
          <w:sz w:val="24"/>
          <w:szCs w:val="24"/>
          <w:lang w:eastAsia="pl-PL"/>
        </w:rPr>
        <w:t>cie w Urzędzie Gminy Grębów, ul. Rynek 1, 39-410 Grębów</w:t>
      </w:r>
      <w:r w:rsidRPr="00EA6DF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sekretariat pok. Nr 12</w:t>
      </w:r>
      <w:r w:rsidRPr="00EA6DF4">
        <w:rPr>
          <w:rFonts w:ascii="Times New Roman" w:eastAsia="Times New Roman" w:hAnsi="Times New Roman" w:cs="Times New Roman"/>
          <w:sz w:val="24"/>
          <w:szCs w:val="24"/>
          <w:lang w:eastAsia="pl-PL"/>
        </w:rPr>
        <w:t xml:space="preserve"> lub pocztą na ad</w:t>
      </w:r>
      <w:r>
        <w:rPr>
          <w:rFonts w:ascii="Times New Roman" w:eastAsia="Times New Roman" w:hAnsi="Times New Roman" w:cs="Times New Roman"/>
          <w:sz w:val="24"/>
          <w:szCs w:val="24"/>
          <w:lang w:eastAsia="pl-PL"/>
        </w:rPr>
        <w:t>res: Urząd Gminy w Grębowie, ul. Rynek 1, 39-410 Grębów</w:t>
      </w:r>
      <w:r w:rsidRPr="00EA6DF4">
        <w:rPr>
          <w:rFonts w:ascii="Times New Roman" w:eastAsia="Times New Roman" w:hAnsi="Times New Roman" w:cs="Times New Roman"/>
          <w:sz w:val="24"/>
          <w:szCs w:val="24"/>
          <w:lang w:eastAsia="pl-PL"/>
        </w:rPr>
        <w:t xml:space="preserve">  z dopiskiem: </w:t>
      </w:r>
      <w:r w:rsidRPr="00EA6DF4">
        <w:rPr>
          <w:rFonts w:ascii="Times New Roman" w:eastAsia="Times New Roman" w:hAnsi="Times New Roman" w:cs="Times New Roman"/>
          <w:b/>
          <w:bCs/>
          <w:sz w:val="24"/>
          <w:szCs w:val="24"/>
          <w:lang w:eastAsia="pl-PL"/>
        </w:rPr>
        <w:t xml:space="preserve">„Dotyczy naboru na stanowisko Dyrektora </w:t>
      </w:r>
      <w:r>
        <w:rPr>
          <w:rFonts w:ascii="Times New Roman" w:eastAsia="Times New Roman" w:hAnsi="Times New Roman" w:cs="Times New Roman"/>
          <w:b/>
          <w:bCs/>
          <w:sz w:val="24"/>
          <w:szCs w:val="24"/>
          <w:lang w:eastAsia="pl-PL"/>
        </w:rPr>
        <w:t>Żłobka</w:t>
      </w:r>
      <w:r w:rsidRPr="00EA6DF4">
        <w:rPr>
          <w:rFonts w:ascii="Times New Roman" w:eastAsia="Times New Roman" w:hAnsi="Times New Roman" w:cs="Times New Roman"/>
          <w:b/>
          <w:bCs/>
          <w:sz w:val="24"/>
          <w:szCs w:val="24"/>
          <w:lang w:eastAsia="pl-PL"/>
        </w:rPr>
        <w:t xml:space="preserve"> Samor</w:t>
      </w:r>
      <w:r>
        <w:rPr>
          <w:rFonts w:ascii="Times New Roman" w:eastAsia="Times New Roman" w:hAnsi="Times New Roman" w:cs="Times New Roman"/>
          <w:b/>
          <w:bCs/>
          <w:sz w:val="24"/>
          <w:szCs w:val="24"/>
          <w:lang w:eastAsia="pl-PL"/>
        </w:rPr>
        <w:t>ządowego w Jamnicy</w:t>
      </w:r>
      <w:r w:rsidRPr="00EA6DF4">
        <w:rPr>
          <w:rFonts w:ascii="Times New Roman" w:eastAsia="Times New Roman" w:hAnsi="Times New Roman" w:cs="Times New Roman"/>
          <w:b/>
          <w:bCs/>
          <w:sz w:val="24"/>
          <w:szCs w:val="24"/>
          <w:lang w:eastAsia="pl-PL"/>
        </w:rPr>
        <w:t>”</w:t>
      </w:r>
      <w:r w:rsidRPr="00EA6DF4">
        <w:rPr>
          <w:rFonts w:ascii="Times New Roman" w:eastAsia="Times New Roman" w:hAnsi="Times New Roman" w:cs="Times New Roman"/>
          <w:sz w:val="24"/>
          <w:szCs w:val="24"/>
          <w:lang w:eastAsia="pl-PL"/>
        </w:rPr>
        <w:t xml:space="preserve"> w terminie </w:t>
      </w:r>
      <w:r w:rsidR="00A451AF">
        <w:rPr>
          <w:rFonts w:ascii="Times New Roman" w:eastAsia="Times New Roman" w:hAnsi="Times New Roman" w:cs="Times New Roman"/>
          <w:b/>
          <w:bCs/>
          <w:sz w:val="24"/>
          <w:szCs w:val="24"/>
          <w:u w:val="single"/>
          <w:lang w:eastAsia="pl-PL"/>
        </w:rPr>
        <w:t>do dnia 24</w:t>
      </w:r>
      <w:r>
        <w:rPr>
          <w:rFonts w:ascii="Times New Roman" w:eastAsia="Times New Roman" w:hAnsi="Times New Roman" w:cs="Times New Roman"/>
          <w:b/>
          <w:bCs/>
          <w:sz w:val="24"/>
          <w:szCs w:val="24"/>
          <w:u w:val="single"/>
          <w:lang w:eastAsia="pl-PL"/>
        </w:rPr>
        <w:t xml:space="preserve"> czerwca 2024 </w:t>
      </w:r>
      <w:r w:rsidRPr="00EA6DF4">
        <w:rPr>
          <w:rFonts w:ascii="Times New Roman" w:eastAsia="Times New Roman" w:hAnsi="Times New Roman" w:cs="Times New Roman"/>
          <w:b/>
          <w:bCs/>
          <w:sz w:val="24"/>
          <w:szCs w:val="24"/>
          <w:u w:val="single"/>
          <w:lang w:eastAsia="pl-PL"/>
        </w:rPr>
        <w:t>r. do godz. 15</w:t>
      </w:r>
      <w:r w:rsidRPr="00EA6DF4">
        <w:rPr>
          <w:rFonts w:ascii="Times New Roman" w:eastAsia="Times New Roman" w:hAnsi="Times New Roman" w:cs="Times New Roman"/>
          <w:b/>
          <w:bCs/>
          <w:sz w:val="24"/>
          <w:szCs w:val="24"/>
          <w:u w:val="single"/>
          <w:vertAlign w:val="superscript"/>
          <w:lang w:eastAsia="pl-PL"/>
        </w:rPr>
        <w:t>30</w:t>
      </w:r>
      <w:r w:rsidRPr="00EA6DF4">
        <w:rPr>
          <w:rFonts w:ascii="Times New Roman" w:eastAsia="Times New Roman" w:hAnsi="Times New Roman" w:cs="Times New Roman"/>
          <w:sz w:val="24"/>
          <w:szCs w:val="24"/>
          <w:lang w:eastAsia="pl-PL"/>
        </w:rPr>
        <w:t xml:space="preserve"> (decyduje data wpływu).</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Aplikacje, które wpłyną po wyżej wymienionym terminie nie będą rozpatrywane.</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Informacja o wyniku naboru będzie umieszczona na stronie internetowej Biuletynu Informacji Publicznej </w:t>
      </w:r>
      <w:r w:rsidRPr="00F0200C">
        <w:rPr>
          <w:rFonts w:ascii="Times New Roman" w:eastAsia="Times New Roman" w:hAnsi="Times New Roman" w:cs="Times New Roman"/>
          <w:sz w:val="24"/>
          <w:szCs w:val="24"/>
          <w:lang w:eastAsia="pl-PL"/>
        </w:rPr>
        <w:t xml:space="preserve">http://grebow.un.pl/bip/ </w:t>
      </w:r>
      <w:r w:rsidRPr="00EA6DF4">
        <w:rPr>
          <w:rFonts w:ascii="Times New Roman" w:eastAsia="Times New Roman" w:hAnsi="Times New Roman" w:cs="Times New Roman"/>
          <w:sz w:val="24"/>
          <w:szCs w:val="24"/>
          <w:lang w:eastAsia="pl-PL"/>
        </w:rPr>
        <w:t>oraz na tablicy informacyj</w:t>
      </w:r>
      <w:r>
        <w:rPr>
          <w:rFonts w:ascii="Times New Roman" w:eastAsia="Times New Roman" w:hAnsi="Times New Roman" w:cs="Times New Roman"/>
          <w:sz w:val="24"/>
          <w:szCs w:val="24"/>
          <w:lang w:eastAsia="pl-PL"/>
        </w:rPr>
        <w:t>nej Urzędu Gminy w Grębowie</w:t>
      </w:r>
      <w:r w:rsidRPr="00EA6DF4">
        <w:rPr>
          <w:rFonts w:ascii="Times New Roman" w:eastAsia="Times New Roman" w:hAnsi="Times New Roman" w:cs="Times New Roman"/>
          <w:sz w:val="24"/>
          <w:szCs w:val="24"/>
          <w:lang w:eastAsia="pl-PL"/>
        </w:rPr>
        <w:t>.</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Wymagane dokumenty aplikacyjne: list motywacyjny, szczegółowe CV (z uwzględnieniem dokładnego przebiegu kariery zawodowej), powinny być opatrzone klauzulą: </w:t>
      </w:r>
      <w:r w:rsidRPr="00EA6DF4">
        <w:rPr>
          <w:rFonts w:ascii="Times New Roman" w:eastAsia="Times New Roman" w:hAnsi="Times New Roman" w:cs="Times New Roman"/>
          <w:i/>
          <w:iCs/>
          <w:sz w:val="24"/>
          <w:szCs w:val="24"/>
          <w:lang w:eastAsia="pl-PL"/>
        </w:rPr>
        <w:t>„Wyrażam zgodę na przetwarzanie moich danych osobowych zawartych w ofercie pracy dla potrzeb niezbędnych do przeprowadzenia  procesu naboru na stanowisko dyrektora żłobka,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17225" w:rsidRDefault="00B17225" w:rsidP="00B17225">
      <w:pPr>
        <w:spacing w:after="0" w:line="360" w:lineRule="auto"/>
        <w:jc w:val="both"/>
        <w:rPr>
          <w:rFonts w:ascii="Times New Roman" w:eastAsia="Times New Roman" w:hAnsi="Times New Roman" w:cs="Times New Roman"/>
          <w:b/>
          <w:bCs/>
          <w:sz w:val="24"/>
          <w:szCs w:val="24"/>
          <w:lang w:eastAsia="pl-PL"/>
        </w:rPr>
      </w:pPr>
      <w:r w:rsidRPr="00EA6DF4">
        <w:rPr>
          <w:rFonts w:ascii="Times New Roman" w:eastAsia="Times New Roman" w:hAnsi="Times New Roman" w:cs="Times New Roman"/>
          <w:b/>
          <w:bCs/>
          <w:sz w:val="24"/>
          <w:szCs w:val="24"/>
          <w:lang w:eastAsia="pl-PL"/>
        </w:rPr>
        <w:t>XI. Klauzula informacyjna dotycząca przetwarzania danych osobowych:</w:t>
      </w:r>
    </w:p>
    <w:p w:rsidR="00B17225" w:rsidRDefault="00B17225" w:rsidP="00B17225">
      <w:pPr>
        <w:spacing w:after="0" w:line="360" w:lineRule="auto"/>
        <w:jc w:val="both"/>
        <w:rPr>
          <w:rFonts w:ascii="Times New Roman" w:hAnsi="Times New Roman" w:cs="Times New Roman"/>
          <w:sz w:val="24"/>
          <w:szCs w:val="24"/>
        </w:rPr>
      </w:pPr>
      <w:r w:rsidRPr="00E637ED">
        <w:rPr>
          <w:rFonts w:ascii="Times New Roman" w:hAnsi="Times New Roman" w:cs="Times New Roman"/>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(zwanego dalej RODO)</w:t>
      </w:r>
    </w:p>
    <w:p w:rsidR="00B17225" w:rsidRPr="00E637ED" w:rsidRDefault="00B17225" w:rsidP="00B17225">
      <w:pPr>
        <w:spacing w:after="0" w:line="360" w:lineRule="auto"/>
        <w:jc w:val="center"/>
        <w:rPr>
          <w:rFonts w:ascii="Times New Roman" w:hAnsi="Times New Roman" w:cs="Times New Roman"/>
          <w:b/>
          <w:sz w:val="24"/>
          <w:szCs w:val="24"/>
        </w:rPr>
      </w:pPr>
      <w:r w:rsidRPr="00E637ED">
        <w:rPr>
          <w:rFonts w:ascii="Times New Roman" w:hAnsi="Times New Roman" w:cs="Times New Roman"/>
          <w:b/>
          <w:sz w:val="24"/>
          <w:szCs w:val="24"/>
        </w:rPr>
        <w:t>informujemy, że:</w:t>
      </w:r>
    </w:p>
    <w:p w:rsidR="00B17225" w:rsidRDefault="00B17225" w:rsidP="00B17225">
      <w:pPr>
        <w:numPr>
          <w:ilvl w:val="0"/>
          <w:numId w:val="4"/>
        </w:numPr>
        <w:tabs>
          <w:tab w:val="left" w:pos="0"/>
        </w:tabs>
        <w:spacing w:after="0" w:line="360" w:lineRule="auto"/>
        <w:ind w:left="284" w:hanging="284"/>
        <w:contextualSpacing/>
        <w:rPr>
          <w:rFonts w:ascii="Times New Roman" w:hAnsi="Times New Roman" w:cs="Times New Roman"/>
          <w:sz w:val="24"/>
          <w:szCs w:val="24"/>
        </w:rPr>
      </w:pPr>
      <w:r w:rsidRPr="00E637ED">
        <w:rPr>
          <w:rFonts w:ascii="Times New Roman" w:hAnsi="Times New Roman" w:cs="Times New Roman"/>
          <w:sz w:val="24"/>
          <w:szCs w:val="24"/>
        </w:rPr>
        <w:t>Administratorem Państwa danych osobowych jest Urząd Gminy Grębów, reprezentowany przez Wójta Gminy Grębów, z siedzibą przy ul</w:t>
      </w:r>
      <w:r>
        <w:rPr>
          <w:rFonts w:ascii="Times New Roman" w:hAnsi="Times New Roman" w:cs="Times New Roman"/>
          <w:sz w:val="24"/>
          <w:szCs w:val="24"/>
        </w:rPr>
        <w:t>.</w:t>
      </w:r>
      <w:r w:rsidRPr="00E637ED">
        <w:rPr>
          <w:rFonts w:ascii="Times New Roman" w:hAnsi="Times New Roman" w:cs="Times New Roman"/>
          <w:sz w:val="24"/>
          <w:szCs w:val="24"/>
        </w:rPr>
        <w:t xml:space="preserve"> Rynek 1, 39-410 Grębów; </w:t>
      </w:r>
      <w:r>
        <w:rPr>
          <w:rFonts w:ascii="Times New Roman" w:hAnsi="Times New Roman" w:cs="Times New Roman"/>
          <w:sz w:val="24"/>
          <w:szCs w:val="24"/>
        </w:rPr>
        <w:br/>
      </w:r>
      <w:r w:rsidRPr="00E637ED">
        <w:rPr>
          <w:rFonts w:ascii="Times New Roman" w:hAnsi="Times New Roman" w:cs="Times New Roman"/>
          <w:sz w:val="24"/>
          <w:szCs w:val="24"/>
        </w:rPr>
        <w:t xml:space="preserve">tel.: 15 811 27 15; </w:t>
      </w:r>
      <w:r w:rsidRPr="00E637ED">
        <w:rPr>
          <w:rFonts w:ascii="Times New Roman" w:hAnsi="Times New Roman" w:cs="Times New Roman"/>
          <w:sz w:val="24"/>
          <w:szCs w:val="24"/>
        </w:rPr>
        <w:br/>
        <w:t xml:space="preserve">e-mail: </w:t>
      </w:r>
      <w:hyperlink r:id="rId5" w:history="1">
        <w:r w:rsidRPr="00E637ED">
          <w:rPr>
            <w:rFonts w:ascii="Times New Roman" w:hAnsi="Times New Roman" w:cs="Times New Roman"/>
            <w:sz w:val="24"/>
            <w:szCs w:val="24"/>
          </w:rPr>
          <w:t>ug@grebow.com.pl</w:t>
        </w:r>
      </w:hyperlink>
      <w:r w:rsidRPr="00E637ED">
        <w:rPr>
          <w:rFonts w:ascii="Times New Roman" w:hAnsi="Times New Roman" w:cs="Times New Roman"/>
          <w:sz w:val="24"/>
          <w:szCs w:val="24"/>
        </w:rPr>
        <w:t>.</w:t>
      </w:r>
    </w:p>
    <w:p w:rsidR="00B17225" w:rsidRPr="00E637ED" w:rsidRDefault="00B17225" w:rsidP="00B17225">
      <w:pPr>
        <w:numPr>
          <w:ilvl w:val="0"/>
          <w:numId w:val="4"/>
        </w:numPr>
        <w:tabs>
          <w:tab w:val="left" w:pos="0"/>
        </w:tabs>
        <w:spacing w:after="0" w:line="360" w:lineRule="auto"/>
        <w:ind w:left="284" w:hanging="284"/>
        <w:contextualSpacing/>
        <w:jc w:val="both"/>
        <w:rPr>
          <w:rFonts w:ascii="Times New Roman" w:hAnsi="Times New Roman" w:cs="Times New Roman"/>
          <w:sz w:val="24"/>
          <w:szCs w:val="24"/>
        </w:rPr>
      </w:pPr>
      <w:r w:rsidRPr="00E637ED">
        <w:rPr>
          <w:rFonts w:ascii="Times New Roman" w:hAnsi="Times New Roman" w:cs="Times New Roman"/>
          <w:sz w:val="24"/>
          <w:szCs w:val="24"/>
        </w:rPr>
        <w:t xml:space="preserve">W urzędzie wyznaczono Inspektora Ochrony Danych, z którym można się skontaktować </w:t>
      </w:r>
      <w:r w:rsidRPr="00E637ED">
        <w:rPr>
          <w:rFonts w:ascii="Times New Roman" w:hAnsi="Times New Roman" w:cs="Times New Roman"/>
          <w:sz w:val="24"/>
          <w:szCs w:val="24"/>
        </w:rPr>
        <w:br/>
        <w:t xml:space="preserve">za pośrednictwem: </w:t>
      </w:r>
    </w:p>
    <w:p w:rsidR="00B17225" w:rsidRPr="00E637ED" w:rsidRDefault="00B17225" w:rsidP="00B17225">
      <w:pPr>
        <w:numPr>
          <w:ilvl w:val="0"/>
          <w:numId w:val="6"/>
        </w:numPr>
        <w:tabs>
          <w:tab w:val="left" w:pos="284"/>
        </w:tabs>
        <w:spacing w:after="0" w:line="360" w:lineRule="auto"/>
        <w:ind w:left="851" w:right="168" w:hanging="284"/>
        <w:contextualSpacing/>
        <w:jc w:val="both"/>
        <w:rPr>
          <w:rFonts w:ascii="Times New Roman" w:hAnsi="Times New Roman" w:cs="Times New Roman"/>
          <w:sz w:val="24"/>
          <w:szCs w:val="24"/>
        </w:rPr>
      </w:pPr>
      <w:r w:rsidRPr="00E637ED">
        <w:rPr>
          <w:rFonts w:ascii="Times New Roman" w:hAnsi="Times New Roman" w:cs="Times New Roman"/>
          <w:sz w:val="24"/>
          <w:szCs w:val="24"/>
        </w:rPr>
        <w:t>p</w:t>
      </w:r>
      <w:r>
        <w:rPr>
          <w:rFonts w:ascii="Times New Roman" w:hAnsi="Times New Roman" w:cs="Times New Roman"/>
          <w:sz w:val="24"/>
          <w:szCs w:val="24"/>
        </w:rPr>
        <w:t xml:space="preserve">oczty elektronicznej - e-mail: </w:t>
      </w:r>
      <w:r w:rsidRPr="00E637ED">
        <w:rPr>
          <w:rFonts w:ascii="Times New Roman" w:hAnsi="Times New Roman" w:cs="Times New Roman"/>
          <w:sz w:val="24"/>
          <w:szCs w:val="24"/>
        </w:rPr>
        <w:t>iodo@grebow.com.pl , tel. 15 811 27 15.</w:t>
      </w:r>
    </w:p>
    <w:p w:rsidR="00B17225" w:rsidRPr="00E637ED" w:rsidRDefault="00B17225" w:rsidP="00B17225">
      <w:pPr>
        <w:numPr>
          <w:ilvl w:val="0"/>
          <w:numId w:val="6"/>
        </w:numPr>
        <w:tabs>
          <w:tab w:val="left" w:pos="284"/>
        </w:tabs>
        <w:spacing w:after="0" w:line="360" w:lineRule="auto"/>
        <w:ind w:left="851" w:right="168" w:hanging="284"/>
        <w:contextualSpacing/>
        <w:jc w:val="both"/>
        <w:rPr>
          <w:rFonts w:ascii="Times New Roman" w:hAnsi="Times New Roman" w:cs="Times New Roman"/>
          <w:sz w:val="24"/>
          <w:szCs w:val="24"/>
        </w:rPr>
      </w:pPr>
      <w:r w:rsidRPr="00E637ED">
        <w:rPr>
          <w:rFonts w:ascii="Times New Roman" w:hAnsi="Times New Roman" w:cs="Times New Roman"/>
          <w:sz w:val="24"/>
          <w:szCs w:val="24"/>
        </w:rPr>
        <w:lastRenderedPageBreak/>
        <w:t xml:space="preserve">poczty tradycyjnej - adres: </w:t>
      </w:r>
      <w:r w:rsidRPr="00E637ED">
        <w:rPr>
          <w:rFonts w:ascii="Times New Roman" w:hAnsi="Times New Roman" w:cs="Times New Roman"/>
          <w:sz w:val="24"/>
          <w:szCs w:val="24"/>
        </w:rPr>
        <w:tab/>
        <w:t>Urząd Gminy Grębów ul. Rynek 1, 39-410 Grębów.</w:t>
      </w:r>
    </w:p>
    <w:p w:rsidR="00B17225" w:rsidRPr="00E637ED" w:rsidRDefault="00B17225" w:rsidP="00B17225">
      <w:pPr>
        <w:numPr>
          <w:ilvl w:val="0"/>
          <w:numId w:val="4"/>
        </w:numPr>
        <w:tabs>
          <w:tab w:val="left" w:pos="0"/>
        </w:tabs>
        <w:spacing w:after="0" w:line="360" w:lineRule="auto"/>
        <w:ind w:left="284" w:hanging="284"/>
        <w:contextualSpacing/>
        <w:jc w:val="both"/>
        <w:rPr>
          <w:rFonts w:ascii="Times New Roman" w:hAnsi="Times New Roman" w:cs="Times New Roman"/>
          <w:i/>
          <w:sz w:val="24"/>
          <w:szCs w:val="24"/>
        </w:rPr>
      </w:pPr>
      <w:r w:rsidRPr="00E637ED">
        <w:rPr>
          <w:rFonts w:ascii="Times New Roman" w:hAnsi="Times New Roman" w:cs="Times New Roman"/>
          <w:sz w:val="24"/>
          <w:szCs w:val="24"/>
        </w:rPr>
        <w:t>Państwa dane osobowe przetwarzane będą w celu zatrudnienia, w tym w szczególności na potrzeby realizacji obowiązków służbowych, a także wykonywania przez pracodawcę obowiązków pracodawcy, płatnika składek i zaliczek na podatek dochodowy.</w:t>
      </w:r>
    </w:p>
    <w:p w:rsidR="00B17225" w:rsidRPr="00E637ED" w:rsidRDefault="00B17225" w:rsidP="00B17225">
      <w:pPr>
        <w:numPr>
          <w:ilvl w:val="0"/>
          <w:numId w:val="4"/>
        </w:numPr>
        <w:tabs>
          <w:tab w:val="left" w:pos="0"/>
        </w:tabs>
        <w:spacing w:after="0" w:line="360" w:lineRule="auto"/>
        <w:ind w:left="284" w:hanging="284"/>
        <w:contextualSpacing/>
        <w:jc w:val="both"/>
        <w:rPr>
          <w:rFonts w:ascii="Times New Roman" w:hAnsi="Times New Roman" w:cs="Times New Roman"/>
          <w:i/>
          <w:sz w:val="24"/>
          <w:szCs w:val="24"/>
        </w:rPr>
      </w:pPr>
      <w:r w:rsidRPr="00E637ED">
        <w:rPr>
          <w:rFonts w:ascii="Times New Roman" w:hAnsi="Times New Roman" w:cs="Times New Roman"/>
          <w:sz w:val="24"/>
          <w:szCs w:val="24"/>
        </w:rPr>
        <w:t>Przetwarzanie danych osobowych w związku z zatrudnieniem odbywa się w oparciu o przepisy prawa, w szczególności o przepisy prawa podatkowego, prawa pracy i ubezpieczeń społecznych, w tym również  na potrzeby ustalenia zdolności do pracy. Podstawa prawna przetwarz</w:t>
      </w:r>
      <w:r>
        <w:rPr>
          <w:rFonts w:ascii="Times New Roman" w:hAnsi="Times New Roman" w:cs="Times New Roman"/>
          <w:sz w:val="24"/>
          <w:szCs w:val="24"/>
        </w:rPr>
        <w:t xml:space="preserve">ania danych osobowych wynika </w:t>
      </w:r>
      <w:r w:rsidRPr="00E637ED">
        <w:rPr>
          <w:rFonts w:ascii="Times New Roman" w:hAnsi="Times New Roman" w:cs="Times New Roman"/>
          <w:sz w:val="24"/>
          <w:szCs w:val="24"/>
        </w:rPr>
        <w:t xml:space="preserve">m. in. z : </w:t>
      </w:r>
    </w:p>
    <w:p w:rsidR="00B17225" w:rsidRPr="00E637ED" w:rsidRDefault="00B17225" w:rsidP="00B17225">
      <w:pPr>
        <w:numPr>
          <w:ilvl w:val="0"/>
          <w:numId w:val="5"/>
        </w:numPr>
        <w:tabs>
          <w:tab w:val="left" w:pos="0"/>
        </w:tabs>
        <w:spacing w:after="0" w:line="360" w:lineRule="auto"/>
        <w:ind w:right="168"/>
        <w:contextualSpacing/>
        <w:jc w:val="both"/>
        <w:rPr>
          <w:rFonts w:ascii="Times New Roman" w:hAnsi="Times New Roman" w:cs="Times New Roman"/>
          <w:i/>
          <w:sz w:val="24"/>
          <w:szCs w:val="24"/>
        </w:rPr>
      </w:pPr>
      <w:r w:rsidRPr="00E637ED">
        <w:rPr>
          <w:rFonts w:ascii="Times New Roman" w:hAnsi="Times New Roman" w:cs="Times New Roman"/>
          <w:sz w:val="24"/>
          <w:szCs w:val="24"/>
          <w:shd w:val="clear" w:color="auto" w:fill="FFFFFF"/>
        </w:rPr>
        <w:t>art. 6 ust 1 pkt c); art. 9 ust. 2 pkt b) oraz art. 9 ust. 2 pkt h) RODO,</w:t>
      </w:r>
    </w:p>
    <w:p w:rsidR="00B17225" w:rsidRPr="00E637ED" w:rsidRDefault="00B17225" w:rsidP="00B17225">
      <w:pPr>
        <w:numPr>
          <w:ilvl w:val="0"/>
          <w:numId w:val="5"/>
        </w:numPr>
        <w:tabs>
          <w:tab w:val="left" w:pos="0"/>
        </w:tabs>
        <w:spacing w:after="0" w:line="360" w:lineRule="auto"/>
        <w:ind w:right="168"/>
        <w:contextualSpacing/>
        <w:jc w:val="both"/>
        <w:rPr>
          <w:rFonts w:ascii="Times New Roman" w:hAnsi="Times New Roman" w:cs="Times New Roman"/>
          <w:sz w:val="24"/>
          <w:szCs w:val="24"/>
        </w:rPr>
      </w:pPr>
      <w:r w:rsidRPr="00E637ED">
        <w:rPr>
          <w:rFonts w:ascii="Times New Roman" w:hAnsi="Times New Roman" w:cs="Times New Roman"/>
          <w:sz w:val="24"/>
          <w:szCs w:val="24"/>
          <w:lang w:eastAsia="pl-PL"/>
        </w:rPr>
        <w:t>Ustawa z 26 czerwca 1974 Kodeks Pracy,</w:t>
      </w:r>
    </w:p>
    <w:p w:rsidR="00B17225" w:rsidRPr="00E637ED" w:rsidRDefault="00B17225" w:rsidP="00B17225">
      <w:pPr>
        <w:numPr>
          <w:ilvl w:val="0"/>
          <w:numId w:val="5"/>
        </w:numPr>
        <w:tabs>
          <w:tab w:val="left" w:pos="0"/>
        </w:tabs>
        <w:spacing w:after="0" w:line="360" w:lineRule="auto"/>
        <w:ind w:right="168"/>
        <w:contextualSpacing/>
        <w:jc w:val="both"/>
        <w:rPr>
          <w:rFonts w:ascii="Times New Roman" w:hAnsi="Times New Roman" w:cs="Times New Roman"/>
          <w:sz w:val="24"/>
          <w:szCs w:val="24"/>
        </w:rPr>
      </w:pPr>
      <w:r w:rsidRPr="00E637ED">
        <w:rPr>
          <w:rFonts w:ascii="Times New Roman" w:hAnsi="Times New Roman" w:cs="Times New Roman"/>
          <w:sz w:val="24"/>
          <w:szCs w:val="24"/>
          <w:lang w:eastAsia="pl-PL"/>
        </w:rPr>
        <w:t>Ustawa z dnia 21 listopada 2008 r. o pracownikach samorządowych.</w:t>
      </w:r>
    </w:p>
    <w:p w:rsidR="00B17225" w:rsidRPr="00E637ED" w:rsidRDefault="00B17225" w:rsidP="00B17225">
      <w:pPr>
        <w:tabs>
          <w:tab w:val="left" w:pos="0"/>
        </w:tabs>
        <w:spacing w:after="0" w:line="360" w:lineRule="auto"/>
        <w:jc w:val="both"/>
        <w:rPr>
          <w:rFonts w:ascii="Times New Roman" w:hAnsi="Times New Roman" w:cs="Times New Roman"/>
          <w:sz w:val="24"/>
          <w:szCs w:val="24"/>
        </w:rPr>
      </w:pPr>
      <w:r w:rsidRPr="00E637ED">
        <w:rPr>
          <w:rFonts w:ascii="Times New Roman" w:hAnsi="Times New Roman" w:cs="Times New Roman"/>
          <w:sz w:val="24"/>
          <w:szCs w:val="24"/>
        </w:rPr>
        <w:t xml:space="preserve">Dane będą mogły być również przetwarzane w związku z dochodzeniem/obroną roszczeń jako uzasadniony interes administratora danych na podstawie art. 6 ust. 1 pkt f) oraz art. 9 ust. 2 lit. f) RODO. </w:t>
      </w:r>
    </w:p>
    <w:p w:rsidR="00B17225" w:rsidRPr="00E637ED" w:rsidRDefault="00B17225" w:rsidP="00B17225">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5. </w:t>
      </w:r>
      <w:r w:rsidRPr="00E637ED">
        <w:rPr>
          <w:rFonts w:ascii="Times New Roman" w:hAnsi="Times New Roman" w:cs="Times New Roman"/>
          <w:sz w:val="24"/>
          <w:szCs w:val="24"/>
        </w:rPr>
        <w:t xml:space="preserve">Odbiorcami Państwa danych osobowych będą upoważnieni pracownicy do przetwarzania danych osobowych, uprawnione organy lub urzędy państwowe na podstawie obowiązujących przepisów prawa oraz podmioty przetwarzające dane osobowe na podstawie zawartej umowy powierzenia z Administratorem. </w:t>
      </w:r>
    </w:p>
    <w:p w:rsidR="00B17225" w:rsidRPr="00E637ED" w:rsidRDefault="00B17225" w:rsidP="00B17225">
      <w:pPr>
        <w:tabs>
          <w:tab w:val="left" w:pos="284"/>
        </w:tabs>
        <w:spacing w:after="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E637ED">
        <w:rPr>
          <w:rFonts w:ascii="Times New Roman" w:hAnsi="Times New Roman" w:cs="Times New Roman"/>
          <w:sz w:val="24"/>
          <w:szCs w:val="24"/>
        </w:rPr>
        <w:t>Państwa dane osobowe będą przetwarzane przez okres wynikający z kategorii archiwalnych jednolitego rzeczowego wykazu akt oraz instrukcji kancelaryjnej.</w:t>
      </w:r>
    </w:p>
    <w:p w:rsidR="00B17225" w:rsidRPr="00E637ED" w:rsidRDefault="00B17225" w:rsidP="00B17225">
      <w:pPr>
        <w:tabs>
          <w:tab w:val="left" w:pos="0"/>
        </w:tabs>
        <w:spacing w:after="0" w:line="360" w:lineRule="auto"/>
        <w:ind w:left="285" w:hanging="285"/>
        <w:contextualSpacing/>
        <w:jc w:val="both"/>
        <w:rPr>
          <w:rFonts w:ascii="Times New Roman" w:hAnsi="Times New Roman" w:cs="Times New Roman"/>
          <w:i/>
          <w:sz w:val="24"/>
          <w:szCs w:val="24"/>
        </w:rPr>
      </w:pPr>
      <w:r>
        <w:rPr>
          <w:rFonts w:ascii="Times New Roman" w:hAnsi="Times New Roman" w:cs="Times New Roman"/>
          <w:sz w:val="24"/>
          <w:szCs w:val="24"/>
        </w:rPr>
        <w:t xml:space="preserve">7. </w:t>
      </w:r>
      <w:r w:rsidRPr="00E637ED">
        <w:rPr>
          <w:rFonts w:ascii="Times New Roman" w:hAnsi="Times New Roman" w:cs="Times New Roman"/>
          <w:sz w:val="24"/>
          <w:szCs w:val="24"/>
        </w:rPr>
        <w:t>Posiadają Państwo prawo</w:t>
      </w:r>
      <w:r w:rsidRPr="00E637ED">
        <w:rPr>
          <w:rFonts w:ascii="Times New Roman" w:hAnsi="Times New Roman" w:cs="Times New Roman"/>
          <w:sz w:val="24"/>
          <w:szCs w:val="24"/>
          <w:shd w:val="clear" w:color="auto" w:fill="FFFFFF"/>
        </w:rPr>
        <w:t xml:space="preserve"> dostępu do treści swoich danych oraz prawo ich sprostowania, usunięcia w zakresie nie wymaganym przepisami prawa, ograniczenia przetwarzania, prawo wniesienia sprzeciwu, prawo do cofnięcia zgody w dowolnym momencie bez wpływu na zgodność z prawem przetwarzania, jeżeli dalsze przetwarzanie nie jest wymagane przepisami prawa.</w:t>
      </w:r>
      <w:r w:rsidRPr="00E637ED">
        <w:rPr>
          <w:rFonts w:ascii="Times New Roman" w:hAnsi="Times New Roman" w:cs="Times New Roman"/>
          <w:sz w:val="24"/>
          <w:szCs w:val="24"/>
        </w:rPr>
        <w:t xml:space="preserve"> </w:t>
      </w:r>
    </w:p>
    <w:p w:rsidR="00B17225" w:rsidRPr="00E637ED" w:rsidRDefault="00B17225" w:rsidP="00B17225">
      <w:pPr>
        <w:tabs>
          <w:tab w:val="left" w:pos="0"/>
        </w:tabs>
        <w:spacing w:after="0" w:line="360" w:lineRule="auto"/>
        <w:ind w:left="285" w:hanging="285"/>
        <w:contextualSpacing/>
        <w:jc w:val="both"/>
        <w:rPr>
          <w:rFonts w:ascii="Times New Roman" w:hAnsi="Times New Roman" w:cs="Times New Roman"/>
          <w:i/>
          <w:sz w:val="24"/>
          <w:szCs w:val="24"/>
        </w:rPr>
      </w:pPr>
      <w:r>
        <w:rPr>
          <w:rFonts w:ascii="Times New Roman" w:hAnsi="Times New Roman" w:cs="Times New Roman"/>
          <w:sz w:val="24"/>
          <w:szCs w:val="24"/>
        </w:rPr>
        <w:t xml:space="preserve">8. </w:t>
      </w:r>
      <w:r w:rsidRPr="00E637ED">
        <w:rPr>
          <w:rFonts w:ascii="Times New Roman" w:hAnsi="Times New Roman" w:cs="Times New Roman"/>
          <w:sz w:val="24"/>
          <w:szCs w:val="24"/>
        </w:rPr>
        <w:t>Przysługuje Państwu prawo wniesienia skargi do organu nadzorczego, tj. Prezesa Urzędu Ochrony Danych Osobowych (ul. Stawki 2, 00-193 Warszawa), gdy uznają Państwo, iż przetwarzanie danych osobowych narusza przepisy RODO.</w:t>
      </w:r>
    </w:p>
    <w:p w:rsidR="00B17225" w:rsidRPr="00E637ED" w:rsidRDefault="00B17225" w:rsidP="00B17225">
      <w:pPr>
        <w:tabs>
          <w:tab w:val="left" w:pos="0"/>
        </w:tabs>
        <w:spacing w:after="0" w:line="360" w:lineRule="auto"/>
        <w:ind w:left="284" w:hanging="284"/>
        <w:contextualSpacing/>
        <w:jc w:val="both"/>
        <w:rPr>
          <w:rFonts w:ascii="Times New Roman" w:hAnsi="Times New Roman" w:cs="Times New Roman"/>
          <w:i/>
          <w:sz w:val="24"/>
          <w:szCs w:val="24"/>
        </w:rPr>
      </w:pPr>
      <w:r>
        <w:rPr>
          <w:rFonts w:ascii="Times New Roman" w:hAnsi="Times New Roman" w:cs="Times New Roman"/>
          <w:sz w:val="24"/>
          <w:szCs w:val="24"/>
        </w:rPr>
        <w:t xml:space="preserve">9. </w:t>
      </w:r>
      <w:r w:rsidRPr="00E637ED">
        <w:rPr>
          <w:rFonts w:ascii="Times New Roman" w:hAnsi="Times New Roman" w:cs="Times New Roman"/>
          <w:sz w:val="24"/>
          <w:szCs w:val="24"/>
        </w:rPr>
        <w:t xml:space="preserve">Podanie danych osobowych wynikających z przepisów prawa jest obowiązkowe. </w:t>
      </w:r>
      <w:r>
        <w:rPr>
          <w:rFonts w:ascii="Times New Roman" w:hAnsi="Times New Roman" w:cs="Times New Roman"/>
          <w:sz w:val="24"/>
          <w:szCs w:val="24"/>
        </w:rPr>
        <w:br/>
      </w:r>
      <w:r w:rsidRPr="00E637ED">
        <w:rPr>
          <w:rFonts w:ascii="Times New Roman" w:hAnsi="Times New Roman" w:cs="Times New Roman"/>
          <w:sz w:val="24"/>
          <w:szCs w:val="24"/>
        </w:rPr>
        <w:t xml:space="preserve">W określonych przypadkach, gdy zbierane są dane osobowe tj.: numer telefonu, adres e-mail w celu łatwiejszego kontaktu, wówczas podanie takich danych osobowych jest dobrowolne i odbywa się na podstawie zgody. </w:t>
      </w:r>
    </w:p>
    <w:p w:rsidR="00B17225" w:rsidRPr="00E637ED" w:rsidRDefault="00B17225" w:rsidP="00B17225">
      <w:pPr>
        <w:rPr>
          <w:rFonts w:ascii="Times New Roman" w:hAnsi="Times New Roman" w:cs="Times New Roman"/>
          <w:sz w:val="24"/>
          <w:szCs w:val="24"/>
        </w:rPr>
      </w:pPr>
      <w:r w:rsidRPr="00E637ED">
        <w:rPr>
          <w:rFonts w:ascii="Times New Roman" w:hAnsi="Times New Roman" w:cs="Times New Roman"/>
          <w:sz w:val="24"/>
          <w:szCs w:val="24"/>
        </w:rPr>
        <w:t>10. Państwa dane osobowe nie podlegają profilowaniu ani zautomatyzowanemu podejmowaniu decyzji.</w:t>
      </w:r>
    </w:p>
    <w:sectPr w:rsidR="00B17225" w:rsidRPr="00E63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1AB4"/>
    <w:multiLevelType w:val="hybridMultilevel"/>
    <w:tmpl w:val="BA7CCBE0"/>
    <w:lvl w:ilvl="0" w:tplc="025E266A">
      <w:start w:val="1"/>
      <w:numFmt w:val="decimal"/>
      <w:lvlText w:val="%1."/>
      <w:lvlJc w:val="left"/>
      <w:pPr>
        <w:ind w:left="645" w:hanging="360"/>
      </w:pPr>
      <w:rPr>
        <w:rFonts w:hint="default"/>
        <w:i w:val="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
    <w:nsid w:val="24976F9B"/>
    <w:multiLevelType w:val="multilevel"/>
    <w:tmpl w:val="A342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966A61"/>
    <w:multiLevelType w:val="hybridMultilevel"/>
    <w:tmpl w:val="A406E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9DD5FE4"/>
    <w:multiLevelType w:val="hybridMultilevel"/>
    <w:tmpl w:val="8F58901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6C0B4176"/>
    <w:multiLevelType w:val="multilevel"/>
    <w:tmpl w:val="3404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8A0FA5"/>
    <w:multiLevelType w:val="multilevel"/>
    <w:tmpl w:val="A154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10"/>
    <w:rsid w:val="0003297F"/>
    <w:rsid w:val="00097DBB"/>
    <w:rsid w:val="00123B44"/>
    <w:rsid w:val="003F48B4"/>
    <w:rsid w:val="0042459D"/>
    <w:rsid w:val="006B7D40"/>
    <w:rsid w:val="00794E10"/>
    <w:rsid w:val="007F6D0F"/>
    <w:rsid w:val="00826123"/>
    <w:rsid w:val="00843F05"/>
    <w:rsid w:val="00875939"/>
    <w:rsid w:val="008C0E92"/>
    <w:rsid w:val="00993CCF"/>
    <w:rsid w:val="00A451AF"/>
    <w:rsid w:val="00AB02F5"/>
    <w:rsid w:val="00B17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F10DA-FD00-4BF2-8776-7F545D0D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3F0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23B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grebow.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10690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Florek</dc:creator>
  <cp:keywords/>
  <dc:description/>
  <cp:lastModifiedBy>Katarzyna Kopała</cp:lastModifiedBy>
  <cp:revision>2</cp:revision>
  <dcterms:created xsi:type="dcterms:W3CDTF">2024-06-13T12:32:00Z</dcterms:created>
  <dcterms:modified xsi:type="dcterms:W3CDTF">2024-06-13T12:32:00Z</dcterms:modified>
</cp:coreProperties>
</file>