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bmp" ContentType="image/bmp"/>
  <Default Extension="jpeg" ContentType="image/jpeg"/>
  <Default Extension="png" ContentType="image/png"/>
  <Default Extension="gif" ContentType="image/gif"/>
  <Default Extension="tif" ContentType="image/tif"/>
  <Default Extension="emf" ContentType="image/emf"/>
  <Default Extension="wmf" ContentType="image/wmf"/>
  <Default Extension="pct" ContentType="image/pct"/>
  <Default Extension="pcx" ContentType="image/pcx"/>
  <Default Extension="tga" ContentType="image/tga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webSettings.xml" ContentType="application/vnd.openxmlformats-officedocument.wordprocessingml.webSetting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</file>

<file path=word/document.xml><?xml version="1.0" encoding="utf-8"?>
<w:document xmlns:o="urn:schemas-microsoft-com:office:office" xmlns:w10="urn:schemas-microsoft-com:office:word" xmlns:v="urn:schemas-microsoft-com:vml"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ve="http://schemas.openxmlformats.org/markup-compatibility/2006" xmlns:wp="http://schemas.openxmlformats.org/drawingml/2006/wordprocessingDrawing" xmlns:wne="http://schemas.microsoft.com/office/word/2006/wordml">
  <w:body>
    <w:p>
      <w:pPr>
        <w:spacing/>
        <w:jc w:val="center"/>
        <w:rPr>
          <w:sz w:val="20"/>
          <w:szCs w:val="20"/>
          <w:b/>
        </w:rPr>
      </w:pPr>
      <w:r>
        <w:rPr>
          <w:sz w:val="20"/>
          <w:szCs w:val="20"/>
          <w:noProof w:val="1"/>
          <w:lang w:eastAsia="pl-pl"/>
          <w:b/>
        </w:rPr>
      </w:r>
      <w:r>
        <w:rPr>
          <w:noProof/>
        </w:rPr>
        <w:pict>
          <v:shapetype id="_x0000_t75" coordsize="21600,21600" o:spt="75" o:preferrelative="t" path="m,l,21600r21600,l21600,xe">
            <v:path gradientshapeok="t" o:connecttype="rect"/>
          </v:shapetype>
          <v:shape id="Picture1" o:spid="_x0000_s1026" type="#_x0000_t75" style="position:static;width:77.25pt;height:33.55pt;mso-wrap-style:square" stroked="f" filled="f">
            <v:imagedata r:id="rId7" o:title="image1"/>
          </v:shape>
        </w:pict>
      </w:r>
      <w:r>
        <w:rPr>
          <w:sz w:val="20"/>
          <w:szCs w:val="20"/>
          <w:noProof w:val="1"/>
          <w:lang w:eastAsia="pl-pl"/>
          <w:b/>
        </w:rPr>
      </w:r>
      <w:r>
        <w:rPr>
          <w:noProof w:val="1"/>
          <w:lang w:eastAsia="pl-pl"/>
        </w:rPr>
        <w:t xml:space="preserve">                           </w:t>
      </w:r>
      <w:r>
        <w:rPr>
          <w:noProof/>
        </w:rPr>
        <w:pict>
          <v:shape id="Picture2" o:spid="_x0000_s1027" type="#_x0000_t75" style="position:static;width:121.50pt;height:69.50pt;mso-wrap-style:square" stroked="f" filled="f">
            <v:imagedata r:id="rId8" o:title="image2"/>
          </v:shape>
        </w:pict>
      </w:r>
      <w:r>
        <w:rPr>
          <w:noProof w:val="1"/>
          <w:lang w:eastAsia="pl-pl"/>
        </w:rPr>
      </w:r>
      <w:r>
        <w:rPr>
          <w:sz w:val="20"/>
          <w:szCs w:val="20"/>
          <w:b/>
        </w:rPr>
        <w:t xml:space="preserve">                                    </w:t>
      </w:r>
      <w:r>
        <w:rPr>
          <w:sz w:val="20"/>
          <w:szCs w:val="20"/>
          <w:noProof w:val="1"/>
          <w:lang w:eastAsia="pl-pl"/>
          <w:b/>
        </w:rPr>
      </w:r>
      <w:r>
        <w:rPr>
          <w:noProof/>
        </w:rPr>
        <w:pict>
          <v:shape id="Picture3" o:spid="_x0000_s1028" type="#_x0000_t75" style="position:static;width:73.45pt;height:49.90pt;mso-wrap-style:square" stroked="f" filled="f">
            <v:imagedata r:id="rId9" o:title="image3"/>
          </v:shape>
        </w:pict>
      </w:r>
      <w:r>
        <w:rPr>
          <w:sz w:val="20"/>
          <w:szCs w:val="20"/>
          <w:noProof w:val="1"/>
          <w:lang w:eastAsia="pl-pl"/>
          <w:b/>
        </w:rPr>
      </w:r>
      <w:r>
        <w:rPr>
          <w:sz w:val="20"/>
          <w:szCs w:val="20"/>
          <w:b/>
        </w:rPr>
      </w:r>
    </w:p>
    <w:p>
      <w:pPr>
        <w:rPr>
          <w:sz w:val="20"/>
          <w:szCs w:val="20"/>
          <w:b/>
        </w:rPr>
      </w:pPr>
      <w:r>
        <w:rPr>
          <w:sz w:val="20"/>
          <w:szCs w:val="20"/>
          <w:b/>
        </w:rPr>
        <w:t xml:space="preserve">                                               Projekt dofinansowany ze środków  Narodowego Centrum Kultury</w:t>
      </w:r>
    </w:p>
    <w:p>
      <w:pPr>
        <w:rPr>
          <w:b/>
        </w:rPr>
      </w:pPr>
      <w:r>
        <w:rPr>
          <w:b/>
        </w:rPr>
      </w:r>
    </w:p>
    <w:p>
      <w:pPr>
        <w:spacing/>
        <w:jc w:val="center"/>
        <w:rPr>
          <w:b/>
        </w:rPr>
      </w:pPr>
      <w:r>
        <w:rPr>
          <w:b/>
        </w:rPr>
        <w:t>Zaprojektuj  grę  LASOWIAK</w:t>
      </w:r>
    </w:p>
    <w:p>
      <w:pPr>
        <w:pStyle w:val="ListParagraph"/>
        <w:numPr>
          <w:ilvl w:val="0"/>
          <w:numId w:val="3"/>
        </w:numPr>
        <w:ind w:left="720" w:hanging="360"/>
      </w:pPr>
      <w:r>
        <w:t>Organizator:</w:t>
      </w:r>
    </w:p>
    <w:p>
      <w:pPr>
        <w:pStyle w:val="ListParagraph"/>
        <w:ind w:left="1440"/>
      </w:pPr>
      <w:r>
        <w:t>Organizatorem konkursu pod hasłem „Zaprojektuj grę Lasowiak” są:  Stowarzyszenie Kulturalno-Oświatowe Libri  z siedzibą w Tarnobrzegu, przy ul. Wyspiańskiego 10 oraz Biblioteka Pedagogiczna w Tarnobrzegu z siedzibą  w Tarnobrzegu, ul. Wyspiańskiego 2A.</w:t>
      </w:r>
    </w:p>
    <w:p>
      <w:pPr>
        <w:pStyle w:val="ListParagraph"/>
        <w:numPr>
          <w:ilvl w:val="0"/>
          <w:numId w:val="3"/>
        </w:numPr>
        <w:ind w:left="720" w:hanging="360"/>
      </w:pPr>
      <w:r>
        <w:t>Patron medialny:</w:t>
      </w:r>
    </w:p>
    <w:p>
      <w:pPr>
        <w:pStyle w:val="ListParagraph"/>
        <w:numPr>
          <w:ilvl w:val="1"/>
          <w:numId w:val="3"/>
        </w:numPr>
        <w:ind w:left="1440" w:hanging="360"/>
      </w:pPr>
      <w:r>
        <w:t>Patronami medialnymi konkursu są: Tygodnik Nadwiślański, TVL, Radio Leliwa.</w:t>
      </w:r>
    </w:p>
    <w:p>
      <w:pPr>
        <w:pStyle w:val="ListParagraph"/>
        <w:numPr>
          <w:ilvl w:val="0"/>
          <w:numId w:val="3"/>
        </w:numPr>
        <w:ind w:left="720" w:hanging="360"/>
      </w:pPr>
      <w:r>
        <w:t>Zasady konkursu:</w:t>
      </w:r>
    </w:p>
    <w:p>
      <w:pPr>
        <w:pStyle w:val="ListParagraph"/>
        <w:numPr>
          <w:ilvl w:val="1"/>
          <w:numId w:val="3"/>
        </w:numPr>
        <w:ind w:left="1440" w:hanging="360"/>
      </w:pPr>
      <w:r>
        <w:t>Konkurs jest adresowany do kreatywnych osób (bez ograniczeń wiekowych), które mają pomysł na grę planszową o tematyce związanej z kulturą lasowiacką.</w:t>
      </w:r>
    </w:p>
    <w:p>
      <w:pPr>
        <w:pStyle w:val="ListParagraph"/>
        <w:ind w:left="1440"/>
      </w:pPr>
      <w:r>
        <w:t>Osoba, która zdecyduje się wziąć w konkursie, ma zadanie przygotować projekt  gry planszowej  jako grę rodzinną lub dla wybranej kategorii wiekowej.</w:t>
      </w:r>
    </w:p>
    <w:p>
      <w:pPr>
        <w:pStyle w:val="ListParagraph"/>
        <w:numPr>
          <w:ilvl w:val="1"/>
          <w:numId w:val="3"/>
        </w:numPr>
        <w:ind w:left="1440" w:hanging="360"/>
      </w:pPr>
      <w:r>
        <w:t>Projekt gry może być wykonany techniką dowolną. Musi zawierać szczegółowy opis zasad oraz wszystkie inne elementy umożliwiające rozegranie gry (instrukcja, lustracje kart i planszy, liczba graczy). W grze należy wykorzystać  figurki  (dowolna liczba) - opis figurek  w  zał. nr 1. W grze powinny znaleźć się treści dotyczące kultury lasowiackiej, życia codziennego i pracy. Przykładowy zakres tematyki  w zał. nr 2.</w:t>
      </w:r>
    </w:p>
    <w:p>
      <w:pPr>
        <w:pStyle w:val="ListParagraph"/>
        <w:numPr>
          <w:ilvl w:val="1"/>
          <w:numId w:val="3"/>
        </w:numPr>
        <w:ind w:left="1440" w:hanging="360"/>
      </w:pPr>
      <w:r>
        <w:t>Gra musi być oryginalna, nigdzie dotychczas nie publikowana, aby jej autor mógł</w:t>
      </w:r>
    </w:p>
    <w:p>
      <w:pPr>
        <w:pStyle w:val="ListParagraph"/>
      </w:pPr>
      <w:r>
        <w:t xml:space="preserve">               zaświadczyć , że posiada do przesłanego projektu wyłączne własne prawa autorskie.</w:t>
      </w:r>
    </w:p>
    <w:p>
      <w:pPr>
        <w:pStyle w:val="ListParagraph"/>
        <w:numPr>
          <w:ilvl w:val="1"/>
          <w:numId w:val="3"/>
        </w:numPr>
        <w:ind w:left="1440" w:hanging="360"/>
      </w:pPr>
      <w:r>
        <w:t xml:space="preserve">Najwyżej punktowana przez Jury będzie zawartość merytoryczna,  mechanika, szczególny pomysł, walory edukacyjne oraz atrakcyjność . </w:t>
      </w:r>
    </w:p>
    <w:p>
      <w:pPr>
        <w:pStyle w:val="ListParagraph"/>
        <w:numPr>
          <w:ilvl w:val="0"/>
          <w:numId w:val="3"/>
        </w:numPr>
        <w:ind w:left="720" w:hanging="360"/>
      </w:pPr>
      <w:r>
        <w:t>Nagrody:</w:t>
      </w:r>
    </w:p>
    <w:p>
      <w:pPr>
        <w:pStyle w:val="ListParagraph"/>
      </w:pPr>
      <w:r>
        <w:t>Nagrodą główną w konkursie jest: nagroda pieniężna w kwocie 1000 zł brutto (jeden tysiąc złotych brutto) oraz wydanie gry, a także dwa  wyróżnienia po 500 zł brutto</w:t>
      </w:r>
    </w:p>
    <w:p>
      <w:pPr>
        <w:pStyle w:val="ListParagraph"/>
      </w:pPr>
      <w:r>
        <w:t>Podatek dochodowy od wypłaconego honorarium obciąża laureata konkursu.</w:t>
      </w:r>
    </w:p>
    <w:p>
      <w:pPr>
        <w:pStyle w:val="ListParagraph"/>
      </w:pPr>
      <w:r>
        <w:t xml:space="preserve"> Organizator zastrzega sobie prawo do niewyłonienia 1. Nagrody oraz do innego podziału nagród</w:t>
      </w:r>
    </w:p>
    <w:p>
      <w:pPr>
        <w:pStyle w:val="ListParagraph"/>
        <w:numPr>
          <w:ilvl w:val="0"/>
          <w:numId w:val="3"/>
        </w:numPr>
        <w:ind w:left="720" w:hanging="360"/>
      </w:pPr>
      <w:r>
        <w:t>Udział w konkursie:</w:t>
      </w:r>
    </w:p>
    <w:p>
      <w:pPr>
        <w:pStyle w:val="ListParagraph"/>
        <w:numPr>
          <w:ilvl w:val="0"/>
          <w:numId w:val="4"/>
        </w:numPr>
        <w:ind w:left="1440" w:hanging="360"/>
      </w:pPr>
      <w:r>
        <w:t>Gry należy przynieść  lub przysłać do dnia 15 września 2019 roku na adres:</w:t>
      </w:r>
    </w:p>
    <w:p>
      <w:pPr>
        <w:pStyle w:val="ListParagraph"/>
        <w:ind w:left="1440"/>
      </w:pPr>
      <w:r>
        <w:t>Biblioteka Pedagogiczna w Tarnobrzegu</w:t>
      </w:r>
    </w:p>
    <w:p>
      <w:pPr>
        <w:pStyle w:val="ListParagraph"/>
        <w:ind w:left="1440"/>
      </w:pPr>
      <w:r>
        <w:t>ul. Wyspiańskiego 2a</w:t>
      </w:r>
    </w:p>
    <w:p>
      <w:pPr>
        <w:pStyle w:val="ListParagraph"/>
        <w:ind w:left="1440"/>
      </w:pPr>
      <w:r>
        <w:t>39-400 Tarnobrzeg</w:t>
      </w:r>
    </w:p>
    <w:p>
      <w:pPr>
        <w:pStyle w:val="ListParagraph"/>
        <w:ind w:left="1440"/>
      </w:pPr>
      <w:r>
        <w:t>z dopiskiem: Konkurs  Zaprojektuj  grę  LASOWIAK</w:t>
      </w:r>
    </w:p>
    <w:p>
      <w:pPr>
        <w:pStyle w:val="ListParagraph"/>
        <w:numPr>
          <w:ilvl w:val="0"/>
          <w:numId w:val="4"/>
        </w:numPr>
        <w:ind w:left="1440" w:hanging="360"/>
      </w:pPr>
      <w:r>
        <w:t>Zgłoszenie prac do konkursu jest równoznaczne z przekazaniem praw autorskich do nich na rzecz Organizatora, o których mowa w art. 50 ustawy z dnia 4 lutego 1994 r. o prawach autorskich i prawach pokrewnych (Dz. U. Z 1994 r., Nr 24, poz. 83) oraz do publikacji  przez Organizatora.</w:t>
      </w:r>
    </w:p>
    <w:p>
      <w:pPr>
        <w:pStyle w:val="ListParagraph"/>
        <w:numPr>
          <w:ilvl w:val="0"/>
          <w:numId w:val="4"/>
        </w:numPr>
        <w:ind w:left="1440" w:hanging="360"/>
      </w:pPr>
      <w:r>
        <w:t>Do gry należy dołączyć Formularz zgłoszeniowy  ( Zał. nr3), zawierający:</w:t>
      </w:r>
    </w:p>
    <w:p>
      <w:pPr>
        <w:pStyle w:val="ListParagraph"/>
        <w:numPr>
          <w:ilvl w:val="0"/>
          <w:numId w:val="1"/>
        </w:numPr>
        <w:ind w:left="2160" w:hanging="360"/>
      </w:pPr>
      <w:r>
        <w:t>imię i nazwisko autora, w przypadku uczestnika poniżej 18 lat dane opiekuna prawnego,</w:t>
      </w:r>
    </w:p>
    <w:p>
      <w:pPr>
        <w:pStyle w:val="ListParagraph"/>
        <w:numPr>
          <w:ilvl w:val="0"/>
          <w:numId w:val="1"/>
        </w:numPr>
        <w:ind w:left="2160" w:hanging="360"/>
      </w:pPr>
      <w:r>
        <w:t>adres zamieszkania (kod pocztowy, miejscowość, ulica, nr domu, nr mieszkania, telefon kontaktowy i adres e-mail)</w:t>
      </w:r>
    </w:p>
    <w:p>
      <w:pPr>
        <w:pStyle w:val="ListParagraph"/>
        <w:numPr>
          <w:ilvl w:val="0"/>
          <w:numId w:val="1"/>
        </w:numPr>
        <w:ind w:left="2160" w:hanging="360"/>
      </w:pPr>
      <w:r>
        <w:t xml:space="preserve">oświadczenie o posiadanych prawach autorskich do przesłanego projektu        i zgodzie na jego wykorzystanie przez Organizatora.  </w:t>
      </w:r>
    </w:p>
    <w:p>
      <w:pPr>
        <w:pStyle w:val="ListParagraph"/>
        <w:numPr>
          <w:ilvl w:val="0"/>
          <w:numId w:val="3"/>
        </w:numPr>
        <w:ind w:left="720" w:hanging="360"/>
      </w:pPr>
      <w:r>
        <w:t>Ogłoszenie i rozstrzygnięcie konkursu</w:t>
      </w:r>
    </w:p>
    <w:p>
      <w:pPr>
        <w:pStyle w:val="ListParagraph"/>
        <w:numPr>
          <w:ilvl w:val="0"/>
          <w:numId w:val="5"/>
        </w:numPr>
        <w:ind w:left="1440" w:hanging="360"/>
      </w:pPr>
      <w:r>
        <w:t xml:space="preserve">Wyniki konkursu zostaną ogłoszone na stronach stowarzyszenia Libri libri.5v.pl oraz Biblioteki Pedagogicznej w Tarnobrzegu tarnobrzeg.pbw.org.pl. do końca września 2019 r. </w:t>
      </w:r>
    </w:p>
    <w:p>
      <w:pPr>
        <w:pStyle w:val="ListParagraph"/>
        <w:numPr>
          <w:ilvl w:val="0"/>
          <w:numId w:val="5"/>
        </w:numPr>
        <w:ind w:left="1440" w:hanging="360"/>
      </w:pPr>
      <w:r>
        <w:t>Wręczenie nagród i prezentacja zgłoszonych projektów gier odbędzie się                      w październiku 2019 r. w Bibliotece Pedagogicznej w Tarnobrzegu.</w:t>
      </w:r>
    </w:p>
    <w:p>
      <w:pPr>
        <w:pStyle w:val="ListParagraph"/>
        <w:numPr>
          <w:ilvl w:val="0"/>
          <w:numId w:val="3"/>
        </w:numPr>
        <w:ind w:left="720" w:hanging="360"/>
      </w:pPr>
      <w:r>
        <w:t>Szczegółowe informacje o konkursie można uzyskać pod numerem telefonu 664470861  lub   w Bibliotece Pedagogicznej tel. 15 8221373.</w:t>
      </w:r>
    </w:p>
    <w:p>
      <w:pPr>
        <w:pStyle w:val="ListParagraph"/>
        <w:numPr>
          <w:ilvl w:val="0"/>
          <w:numId w:val="3"/>
        </w:numPr>
        <w:ind w:left="720" w:hanging="360"/>
        <w:spacing w:after="0"/>
      </w:pPr>
      <w:r>
        <w:t>Ochrona danych osobowych:</w:t>
      </w:r>
      <w:r>
        <w:rPr>
          <w:sz w:val="20"/>
          <w:szCs w:val="20"/>
        </w:rPr>
        <w:t xml:space="preserve"> </w:t>
      </w:r>
      <w:r/>
    </w:p>
    <w:p>
      <w:pPr>
        <w:ind w:left="709"/>
        <w:spacing w:after="0"/>
      </w:pPr>
      <w:r>
        <w:t>Administratorem danych osobowych osób biorących udział w konkursie jest Stowarzyszenie Kulturalno-Oświatowe LIBRI, ul. Wyspiańskiego 10, 39-400 Tarnobrzeg oraz Biblioteka Pedagog</w:t>
      </w:r>
      <w:bookmarkStart w:id="0" w:name="_GoBack"/>
      <w:bookmarkEnd w:id="0"/>
      <w:r>
        <w:t>iczna w Tarnobrzegu, 39-400 Tarnobrzeg, ul.Wyspiańskiego 2A. Administrator informuje, że dane osobowe będą przetwarzane w celu wzięcia udziału w konkursie „Zaprojektuj  grę o Lasowiakach”, wyłonienia laureatów, ogłoszenia wyników na stronie internetowej stowarzyszenia oraz relacji fotograficznej z konkursu na facebooku biblioteki. Dane osobowe uczestników nie będą udostępniane. Osobom biorącym udział w konkursie przysługuje prawo dostępu do treści swoich danych oraz ich poprawiania. Podanie danych jest dobrowolne, jednakże niezbędne do uczestnictwa w konkursie</w:t>
      </w:r>
    </w:p>
    <w:p>
      <w:r>
        <w:t>Niniejszy regulamin jest dostępny na stronie Stowarzyszenia Libri:  libri.5v.pl oraz Biblioteki Pedagogicznej w Tarnobrzegu:  tarnobrzeg.pbw.org.pl.</w:t>
      </w:r>
    </w:p>
    <w:p>
      <w:r>
        <w:t>Zał. nr 1</w:t>
      </w:r>
    </w:p>
    <w:p>
      <w:r>
        <w:t>Rodzaje figurek do wykorzystania w grze:</w:t>
      </w:r>
    </w:p>
    <w:tbl>
      <w:tblPr>
        <w:tblW w:w="9072" w:type="dxa"/>
      </w:tblPr>
      <w:tblGrid>
        <w:gridCol w:w="817"/>
        <w:gridCol w:w="5324"/>
        <w:gridCol w:w="3071"/>
      </w:tblGrid>
      <w:tr>
        <w:trPr>
          <w:trHeight w:val="0" w:hRule="auto"/>
        </w:trPr>
        <w:tc>
          <w:tcPr>
            <w:tcW w:w="817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numPr>
                <w:ilvl w:val="0"/>
                <w:numId w:val="2"/>
              </w:numPr>
              <w:ind w:left="720" w:hanging="360"/>
            </w:pPr>
            <w:r/>
          </w:p>
        </w:tc>
        <w:tc>
          <w:tcPr>
            <w:tcW w:w="5324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spacing w:after="0" w:line="240" w:lineRule="auto"/>
            </w:pPr>
            <w:r>
              <w:t>Mężczyzna w stroju lasowiackim</w:t>
            </w:r>
          </w:p>
        </w:tc>
        <w:tc>
          <w:tcPr>
            <w:tcW w:w="3071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spacing w:after="0" w:line="240" w:lineRule="auto"/>
              <w:jc w:val="center"/>
            </w:pPr>
            <w:r>
              <w:rPr>
                <w:noProof w:val="1"/>
                <w:lang w:eastAsia="pl-pl"/>
              </w:rPr>
            </w:r>
            <w:r>
              <w:rPr>
                <w:noProof/>
              </w:rPr>
              <w:pict>
                <v:shape id="Picture4" o:spid="_x0000_s1029" type="#_x0000_t75" style="position:static;width:56.25pt;height:84.30pt;mso-wrap-style:square" stroked="f" filled="f">
                  <v:imagedata r:id="rId10" o:title="image4"/>
                </v:shape>
              </w:pict>
            </w:r>
            <w:r>
              <w:rPr>
                <w:noProof w:val="1"/>
                <w:lang w:eastAsia="pl-pl"/>
              </w:rPr>
            </w:r>
            <w:r/>
          </w:p>
        </w:tc>
      </w:tr>
      <w:tr>
        <w:trPr>
          <w:trHeight w:val="0" w:hRule="auto"/>
        </w:trPr>
        <w:tc>
          <w:tcPr>
            <w:tcW w:w="817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numPr>
                <w:ilvl w:val="0"/>
                <w:numId w:val="2"/>
              </w:numPr>
              <w:ind w:left="720" w:hanging="360"/>
            </w:pPr>
            <w:r/>
          </w:p>
        </w:tc>
        <w:tc>
          <w:tcPr>
            <w:tcW w:w="5324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spacing w:after="0" w:line="240" w:lineRule="auto"/>
            </w:pPr>
            <w:r>
              <w:t>Kobieta w stroju lasowiackim</w:t>
            </w:r>
          </w:p>
        </w:tc>
        <w:tc>
          <w:tcPr>
            <w:tcW w:w="3071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spacing w:after="0" w:line="240" w:lineRule="auto"/>
              <w:jc w:val="center"/>
            </w:pPr>
            <w:r>
              <w:rPr>
                <w:noProof w:val="1"/>
                <w:lang w:eastAsia="pl-pl"/>
              </w:rPr>
            </w:r>
            <w:r>
              <w:rPr>
                <w:noProof/>
              </w:rPr>
              <w:pict>
                <v:shape id="Picture5" o:spid="_x0000_s1030" type="#_x0000_t75" style="position:static;width:56.25pt;height:82.15pt;mso-wrap-style:square" stroked="f" filled="f">
                  <v:imagedata r:id="rId11" o:title="image5"/>
                </v:shape>
              </w:pict>
            </w:r>
            <w:r>
              <w:rPr>
                <w:noProof w:val="1"/>
                <w:lang w:eastAsia="pl-pl"/>
              </w:rPr>
            </w:r>
            <w:r/>
          </w:p>
        </w:tc>
      </w:tr>
      <w:tr>
        <w:trPr>
          <w:trHeight w:val="0" w:hRule="auto"/>
        </w:trPr>
        <w:tc>
          <w:tcPr>
            <w:tcW w:w="817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numPr>
                <w:ilvl w:val="0"/>
                <w:numId w:val="2"/>
              </w:numPr>
              <w:ind w:left="720" w:hanging="360"/>
            </w:pPr>
            <w:r/>
          </w:p>
        </w:tc>
        <w:tc>
          <w:tcPr>
            <w:tcW w:w="5324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spacing w:after="0" w:line="240" w:lineRule="auto"/>
            </w:pPr>
            <w:r>
              <w:t>chata</w:t>
            </w:r>
          </w:p>
        </w:tc>
        <w:tc>
          <w:tcPr>
            <w:tcW w:w="3071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spacing w:after="0" w:line="240" w:lineRule="auto"/>
              <w:jc w:val="center"/>
            </w:pPr>
            <w:r>
              <w:rPr>
                <w:noProof w:val="1"/>
                <w:lang w:eastAsia="pl-pl"/>
              </w:rPr>
            </w:r>
            <w:r>
              <w:rPr>
                <w:noProof/>
              </w:rPr>
              <w:pict>
                <v:shape id="Picture6" o:spid="_x0000_s1031" type="#_x0000_t75" style="position:static;width:117.75pt;height:77.00pt;mso-wrap-style:square" stroked="f" filled="f">
                  <v:imagedata r:id="rId12" o:title="image6"/>
                </v:shape>
              </w:pict>
            </w:r>
            <w:r>
              <w:rPr>
                <w:noProof w:val="1"/>
                <w:lang w:eastAsia="pl-pl"/>
              </w:rPr>
            </w:r>
            <w:r/>
          </w:p>
        </w:tc>
      </w:tr>
      <w:tr>
        <w:trPr>
          <w:trHeight w:val="0" w:hRule="auto"/>
        </w:trPr>
        <w:tc>
          <w:tcPr>
            <w:tcW w:w="817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numPr>
                <w:ilvl w:val="0"/>
                <w:numId w:val="2"/>
              </w:numPr>
              <w:ind w:left="720" w:hanging="360"/>
            </w:pPr>
            <w:r/>
          </w:p>
        </w:tc>
        <w:tc>
          <w:tcPr>
            <w:tcW w:w="5324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spacing w:after="0" w:line="240" w:lineRule="auto"/>
            </w:pPr>
            <w:r>
              <w:t>stodoła</w:t>
            </w:r>
          </w:p>
          <w:p>
            <w:pPr>
              <w:spacing w:after="0" w:line="240" w:lineRule="auto"/>
            </w:pPr>
            <w:r/>
          </w:p>
        </w:tc>
        <w:tc>
          <w:tcPr>
            <w:tcW w:w="3071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spacing w:after="0" w:line="240" w:lineRule="auto"/>
              <w:jc w:val="center"/>
            </w:pPr>
            <w:r>
              <w:rPr>
                <w:noProof w:val="1"/>
                <w:lang w:eastAsia="pl-pl"/>
              </w:rPr>
            </w:r>
            <w:r>
              <w:rPr>
                <w:noProof/>
              </w:rPr>
              <w:pict>
                <v:shape id="Picture7" o:spid="_x0000_s1032" type="#_x0000_t75" style="position:static;width:116.25pt;height:59.15pt;mso-wrap-style:square" stroked="f" filled="f">
                  <v:imagedata r:id="rId13" o:title="image7"/>
                </v:shape>
              </w:pict>
            </w:r>
            <w:r>
              <w:rPr>
                <w:noProof w:val="1"/>
                <w:lang w:eastAsia="pl-pl"/>
              </w:rPr>
            </w:r>
            <w:r/>
          </w:p>
        </w:tc>
      </w:tr>
      <w:tr>
        <w:trPr>
          <w:trHeight w:val="0" w:hRule="auto"/>
        </w:trPr>
        <w:tc>
          <w:tcPr>
            <w:tcW w:w="817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numPr>
                <w:ilvl w:val="0"/>
                <w:numId w:val="2"/>
              </w:numPr>
              <w:ind w:left="720" w:hanging="360"/>
            </w:pPr>
            <w:r/>
          </w:p>
        </w:tc>
        <w:tc>
          <w:tcPr>
            <w:tcW w:w="5324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spacing w:after="0" w:line="240" w:lineRule="auto"/>
            </w:pPr>
            <w:r>
              <w:t>spichlerz</w:t>
            </w:r>
          </w:p>
          <w:p>
            <w:pPr>
              <w:spacing w:after="0" w:line="240" w:lineRule="auto"/>
            </w:pPr>
            <w:r/>
          </w:p>
        </w:tc>
        <w:tc>
          <w:tcPr>
            <w:tcW w:w="3071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spacing w:after="0" w:line="240" w:lineRule="auto"/>
              <w:jc w:val="center"/>
            </w:pPr>
            <w:r>
              <w:rPr>
                <w:noProof w:val="1"/>
                <w:lang w:eastAsia="pl-pl"/>
              </w:rPr>
            </w:r>
            <w:r>
              <w:rPr>
                <w:noProof/>
              </w:rPr>
              <w:pict>
                <v:shape id="Picture8" o:spid="_x0000_s1033" type="#_x0000_t75" style="position:static;width:116.10pt;height:83.25pt;mso-wrap-style:square" stroked="f" filled="f">
                  <v:imagedata r:id="rId14" o:title="image8"/>
                </v:shape>
              </w:pict>
            </w:r>
            <w:r>
              <w:rPr>
                <w:noProof w:val="1"/>
                <w:lang w:eastAsia="pl-pl"/>
              </w:rPr>
            </w:r>
            <w:r/>
          </w:p>
        </w:tc>
      </w:tr>
      <w:tr>
        <w:trPr>
          <w:trHeight w:val="0" w:hRule="auto"/>
        </w:trPr>
        <w:tc>
          <w:tcPr>
            <w:tcW w:w="817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numPr>
                <w:ilvl w:val="0"/>
                <w:numId w:val="2"/>
              </w:numPr>
              <w:ind w:left="720" w:hanging="360"/>
            </w:pPr>
            <w:r/>
          </w:p>
        </w:tc>
        <w:tc>
          <w:tcPr>
            <w:tcW w:w="5324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spacing w:after="0" w:line="240" w:lineRule="auto"/>
            </w:pPr>
            <w:r>
              <w:t>stajnia</w:t>
            </w:r>
          </w:p>
          <w:p>
            <w:pPr>
              <w:spacing w:after="0" w:line="240" w:lineRule="auto"/>
            </w:pPr>
            <w:r/>
          </w:p>
        </w:tc>
        <w:tc>
          <w:tcPr>
            <w:tcW w:w="3071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spacing w:after="0" w:line="240" w:lineRule="auto"/>
              <w:jc w:val="center"/>
            </w:pPr>
            <w:r>
              <w:rPr>
                <w:noProof w:val="1"/>
                <w:lang w:eastAsia="pl-pl"/>
              </w:rPr>
            </w:r>
            <w:r>
              <w:rPr>
                <w:noProof/>
              </w:rPr>
              <w:pict>
                <v:shape id="Picture9" o:spid="_x0000_s1034" type="#_x0000_t75" style="position:static;width:117.00pt;height:64.00pt;mso-wrap-style:square" stroked="f" filled="f">
                  <v:imagedata r:id="rId15" o:title="image9"/>
                </v:shape>
              </w:pict>
            </w:r>
            <w:r>
              <w:rPr>
                <w:noProof w:val="1"/>
                <w:lang w:eastAsia="pl-pl"/>
              </w:rPr>
            </w:r>
            <w:r/>
          </w:p>
        </w:tc>
      </w:tr>
      <w:tr>
        <w:trPr>
          <w:trHeight w:val="0" w:hRule="auto"/>
        </w:trPr>
        <w:tc>
          <w:tcPr>
            <w:tcW w:w="817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numPr>
                <w:ilvl w:val="0"/>
                <w:numId w:val="2"/>
              </w:numPr>
              <w:ind w:left="720" w:hanging="360"/>
            </w:pPr>
            <w:r/>
          </w:p>
        </w:tc>
        <w:tc>
          <w:tcPr>
            <w:tcW w:w="5324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spacing w:after="0" w:line="240" w:lineRule="auto"/>
            </w:pPr>
            <w:r>
              <w:t>piwnica - gruba</w:t>
            </w:r>
          </w:p>
          <w:p>
            <w:pPr>
              <w:spacing w:after="0" w:line="240" w:lineRule="auto"/>
            </w:pPr>
            <w:r/>
          </w:p>
        </w:tc>
        <w:tc>
          <w:tcPr>
            <w:tcW w:w="3071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spacing w:after="0" w:line="240" w:lineRule="auto"/>
              <w:jc w:val="center"/>
              <w:rPr>
                <w:noProof w:val="1"/>
                <w:lang w:eastAsia="pl-pl"/>
              </w:rPr>
            </w:pPr>
            <w:r>
              <w:rPr>
                <w:noProof/>
              </w:rPr>
              <w:pict>
                <v:shape id="Picture10" o:spid="_x0000_s1035" type="#_x0000_t75" style="position:static;width:117.00pt;height:72.00pt;mso-wrap-style:square" stroked="f" filled="f">
                  <v:imagedata r:id="rId16" o:title="image10"/>
                </v:shape>
              </w:pict>
            </w:r>
            <w:r>
              <w:rPr>
                <w:noProof w:val="1"/>
                <w:lang w:eastAsia="pl-pl"/>
              </w:rPr>
            </w:r>
          </w:p>
          <w:p>
            <w:pPr>
              <w:spacing w:after="0" w:line="240" w:lineRule="auto"/>
              <w:jc w:val="center"/>
            </w:pPr>
            <w:r/>
          </w:p>
        </w:tc>
      </w:tr>
      <w:tr>
        <w:trPr>
          <w:trHeight w:val="0" w:hRule="auto"/>
        </w:trPr>
        <w:tc>
          <w:tcPr>
            <w:tcW w:w="817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numPr>
                <w:ilvl w:val="0"/>
                <w:numId w:val="2"/>
              </w:numPr>
              <w:ind w:left="720" w:hanging="360"/>
            </w:pPr>
            <w:r/>
          </w:p>
        </w:tc>
        <w:tc>
          <w:tcPr>
            <w:tcW w:w="5324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spacing w:after="0" w:line="240" w:lineRule="auto"/>
            </w:pPr>
            <w:r>
              <w:t>kapliczka</w:t>
            </w:r>
          </w:p>
          <w:p>
            <w:pPr>
              <w:spacing w:after="0" w:line="240" w:lineRule="auto"/>
            </w:pPr>
            <w:r/>
          </w:p>
        </w:tc>
        <w:tc>
          <w:tcPr>
            <w:tcW w:w="3071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spacing w:after="0" w:line="240" w:lineRule="auto"/>
              <w:jc w:val="center"/>
            </w:pPr>
            <w:r>
              <w:rPr>
                <w:noProof w:val="1"/>
                <w:lang w:eastAsia="pl-pl"/>
              </w:rPr>
            </w:r>
            <w:r>
              <w:rPr>
                <w:noProof/>
              </w:rPr>
              <w:pict>
                <v:shape id="Picture11" o:spid="_x0000_s1036" type="#_x0000_t75" style="position:static;width:51.00pt;height:98.30pt;mso-wrap-style:square" stroked="f" filled="f">
                  <v:imagedata r:id="rId17" o:title="image11"/>
                </v:shape>
              </w:pict>
            </w:r>
            <w:r>
              <w:rPr>
                <w:noProof w:val="1"/>
                <w:lang w:eastAsia="pl-pl"/>
              </w:rPr>
            </w:r>
            <w:r/>
          </w:p>
        </w:tc>
      </w:tr>
      <w:tr>
        <w:trPr>
          <w:trHeight w:val="0" w:hRule="auto"/>
        </w:trPr>
        <w:tc>
          <w:tcPr>
            <w:tcW w:w="817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numPr>
                <w:ilvl w:val="0"/>
                <w:numId w:val="2"/>
              </w:numPr>
              <w:ind w:left="720" w:hanging="360"/>
            </w:pPr>
            <w:r/>
          </w:p>
        </w:tc>
        <w:tc>
          <w:tcPr>
            <w:tcW w:w="5324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spacing w:after="0" w:line="240" w:lineRule="auto"/>
            </w:pPr>
            <w:r>
              <w:t>koń</w:t>
            </w:r>
          </w:p>
          <w:p>
            <w:pPr>
              <w:spacing w:after="0" w:line="240" w:lineRule="auto"/>
            </w:pPr>
            <w:r/>
          </w:p>
        </w:tc>
        <w:tc>
          <w:tcPr>
            <w:tcW w:w="3071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spacing w:after="0" w:line="240" w:lineRule="auto"/>
              <w:jc w:val="center"/>
            </w:pPr>
            <w:r>
              <w:rPr>
                <w:noProof w:val="1"/>
                <w:lang w:eastAsia="pl-pl"/>
              </w:rPr>
            </w:r>
            <w:r>
              <w:rPr>
                <w:noProof/>
              </w:rPr>
              <w:pict>
                <v:shape id="Picture12" o:spid="_x0000_s1037" type="#_x0000_t75" style="position:static;width:66.20pt;height:73.30pt;mso-wrap-style:square" stroked="f" filled="f">
                  <v:imagedata r:id="rId18" o:title="image12"/>
                </v:shape>
              </w:pict>
            </w:r>
            <w:r>
              <w:rPr>
                <w:noProof w:val="1"/>
                <w:lang w:eastAsia="pl-pl"/>
              </w:rPr>
            </w:r>
            <w:r/>
          </w:p>
        </w:tc>
      </w:tr>
      <w:tr>
        <w:trPr>
          <w:trHeight w:val="0" w:hRule="auto"/>
        </w:trPr>
        <w:tc>
          <w:tcPr>
            <w:tcW w:w="817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numPr>
                <w:ilvl w:val="0"/>
                <w:numId w:val="2"/>
              </w:numPr>
              <w:ind w:left="720" w:hanging="360"/>
            </w:pPr>
            <w:r/>
          </w:p>
        </w:tc>
        <w:tc>
          <w:tcPr>
            <w:tcW w:w="5324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spacing w:after="0" w:line="240" w:lineRule="auto"/>
            </w:pPr>
            <w:r>
              <w:t>krowa</w:t>
            </w:r>
          </w:p>
          <w:p>
            <w:pPr>
              <w:spacing w:after="0" w:line="240" w:lineRule="auto"/>
            </w:pPr>
            <w:r/>
          </w:p>
        </w:tc>
        <w:tc>
          <w:tcPr>
            <w:tcW w:w="3071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spacing w:after="0" w:line="240" w:lineRule="auto"/>
              <w:jc w:val="center"/>
            </w:pPr>
            <w:r>
              <w:rPr>
                <w:noProof w:val="1"/>
                <w:lang w:eastAsia="pl-pl"/>
              </w:rPr>
            </w:r>
            <w:r>
              <w:rPr>
                <w:noProof/>
              </w:rPr>
              <w:pict>
                <v:shape id="Picture13" o:spid="_x0000_s1038" type="#_x0000_t75" style="position:static;width:86.25pt;height:56.00pt;mso-wrap-style:square" stroked="f" filled="f">
                  <v:imagedata r:id="rId19" o:title="image13"/>
                </v:shape>
              </w:pict>
            </w:r>
            <w:r>
              <w:rPr>
                <w:noProof w:val="1"/>
                <w:lang w:eastAsia="pl-pl"/>
              </w:rPr>
            </w:r>
            <w:r/>
          </w:p>
        </w:tc>
      </w:tr>
      <w:tr>
        <w:trPr>
          <w:trHeight w:val="0" w:hRule="auto"/>
        </w:trPr>
        <w:tc>
          <w:tcPr>
            <w:tcW w:w="817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numPr>
                <w:ilvl w:val="0"/>
                <w:numId w:val="2"/>
              </w:numPr>
              <w:ind w:left="720" w:hanging="360"/>
            </w:pPr>
            <w:r/>
          </w:p>
        </w:tc>
        <w:tc>
          <w:tcPr>
            <w:tcW w:w="5324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spacing w:after="0" w:line="240" w:lineRule="auto"/>
            </w:pPr>
            <w:r>
              <w:t>kura</w:t>
            </w:r>
          </w:p>
          <w:p>
            <w:pPr>
              <w:spacing w:after="0" w:line="240" w:lineRule="auto"/>
            </w:pPr>
            <w:r/>
          </w:p>
        </w:tc>
        <w:tc>
          <w:tcPr>
            <w:tcW w:w="3071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spacing w:after="0" w:line="240" w:lineRule="auto"/>
              <w:jc w:val="center"/>
            </w:pPr>
            <w:r>
              <w:rPr>
                <w:noProof w:val="1"/>
                <w:lang w:eastAsia="pl-pl"/>
              </w:rPr>
            </w:r>
            <w:r>
              <w:rPr>
                <w:noProof/>
              </w:rPr>
              <w:pict>
                <v:shape id="Picture14" o:spid="_x0000_s1039" type="#_x0000_t75" style="position:static;width:87.00pt;height:65.40pt;mso-wrap-style:square" stroked="f" filled="f">
                  <v:imagedata r:id="rId20" o:title="image14"/>
                </v:shape>
              </w:pict>
            </w:r>
            <w:r>
              <w:rPr>
                <w:noProof w:val="1"/>
                <w:lang w:eastAsia="pl-pl"/>
              </w:rPr>
            </w:r>
            <w:r/>
          </w:p>
        </w:tc>
      </w:tr>
      <w:tr>
        <w:trPr>
          <w:trHeight w:val="0" w:hRule="auto"/>
        </w:trPr>
        <w:tc>
          <w:tcPr>
            <w:tcW w:w="817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numPr>
                <w:ilvl w:val="0"/>
                <w:numId w:val="2"/>
              </w:numPr>
              <w:ind w:left="720" w:hanging="360"/>
            </w:pPr>
            <w:r/>
          </w:p>
        </w:tc>
        <w:tc>
          <w:tcPr>
            <w:tcW w:w="5324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spacing w:after="0" w:line="240" w:lineRule="auto"/>
            </w:pPr>
            <w:r>
              <w:t>ul</w:t>
            </w:r>
          </w:p>
        </w:tc>
        <w:tc>
          <w:tcPr>
            <w:tcW w:w="3071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spacing w:after="0" w:line="240" w:lineRule="auto"/>
              <w:jc w:val="center"/>
            </w:pPr>
            <w:r>
              <w:rPr>
                <w:noProof w:val="1"/>
                <w:lang w:eastAsia="pl-pl"/>
              </w:rPr>
            </w:r>
            <w:r>
              <w:rPr>
                <w:noProof/>
              </w:rPr>
              <w:pict>
                <v:shape id="Picture15" o:spid="_x0000_s1040" type="#_x0000_t75" style="position:static;width:63.75pt;height:90.00pt;mso-wrap-style:square" stroked="f" filled="f">
                  <v:imagedata r:id="rId21" o:title="image15"/>
                </v:shape>
              </w:pict>
            </w:r>
            <w:r>
              <w:rPr>
                <w:noProof w:val="1"/>
                <w:lang w:eastAsia="pl-pl"/>
              </w:rPr>
            </w:r>
            <w:r/>
          </w:p>
        </w:tc>
      </w:tr>
      <w:tr>
        <w:trPr>
          <w:trHeight w:val="0" w:hRule="auto"/>
        </w:trPr>
        <w:tc>
          <w:tcPr>
            <w:tcW w:w="817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numPr>
                <w:ilvl w:val="0"/>
                <w:numId w:val="2"/>
              </w:numPr>
              <w:ind w:left="720" w:hanging="360"/>
            </w:pPr>
            <w:r/>
          </w:p>
        </w:tc>
        <w:tc>
          <w:tcPr>
            <w:tcW w:w="5324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spacing w:after="0" w:line="240" w:lineRule="auto"/>
            </w:pPr>
            <w:r>
              <w:t>beczka na kapustę</w:t>
            </w:r>
          </w:p>
          <w:p>
            <w:pPr>
              <w:spacing w:after="0" w:line="240" w:lineRule="auto"/>
            </w:pPr>
            <w:r/>
          </w:p>
        </w:tc>
        <w:tc>
          <w:tcPr>
            <w:tcW w:w="3071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spacing w:after="0" w:line="240" w:lineRule="auto"/>
              <w:jc w:val="center"/>
            </w:pPr>
            <w:r>
              <w:rPr>
                <w:noProof w:val="1"/>
                <w:lang w:eastAsia="pl-pl"/>
              </w:rPr>
            </w:r>
            <w:r>
              <w:rPr>
                <w:noProof/>
              </w:rPr>
              <w:pict>
                <v:shape id="Picture16" o:spid="_x0000_s1041" type="#_x0000_t75" style="position:static;width:67.60pt;height:79.50pt;mso-wrap-style:square" stroked="f" filled="f">
                  <v:imagedata r:id="rId22" o:title="image16"/>
                </v:shape>
              </w:pict>
            </w:r>
            <w:r>
              <w:rPr>
                <w:noProof w:val="1"/>
                <w:lang w:eastAsia="pl-pl"/>
              </w:rPr>
            </w:r>
            <w:r/>
          </w:p>
        </w:tc>
      </w:tr>
      <w:tr>
        <w:trPr>
          <w:trHeight w:val="0" w:hRule="auto"/>
        </w:trPr>
        <w:tc>
          <w:tcPr>
            <w:tcW w:w="817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numPr>
                <w:ilvl w:val="0"/>
                <w:numId w:val="2"/>
              </w:numPr>
              <w:ind w:left="720" w:hanging="360"/>
            </w:pPr>
            <w:r/>
          </w:p>
        </w:tc>
        <w:tc>
          <w:tcPr>
            <w:tcW w:w="5324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spacing w:after="0" w:line="240" w:lineRule="auto"/>
            </w:pPr>
            <w:r>
              <w:t>kapusta</w:t>
            </w:r>
          </w:p>
          <w:p>
            <w:pPr>
              <w:spacing w:after="0" w:line="240" w:lineRule="auto"/>
            </w:pPr>
            <w:r/>
          </w:p>
        </w:tc>
        <w:tc>
          <w:tcPr>
            <w:tcW w:w="3071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spacing w:after="0" w:line="240" w:lineRule="auto"/>
              <w:jc w:val="center"/>
            </w:pPr>
            <w:r>
              <w:rPr>
                <w:noProof w:val="1"/>
                <w:lang w:eastAsia="pl-pl"/>
              </w:rPr>
            </w:r>
            <w:r>
              <w:rPr>
                <w:noProof/>
              </w:rPr>
              <w:pict>
                <v:shape id="Picture17" o:spid="_x0000_s1042" type="#_x0000_t75" style="position:static;width:79.70pt;height:54.00pt;mso-wrap-style:square" stroked="f" filled="f">
                  <v:imagedata r:id="rId23" o:title="image17"/>
                </v:shape>
              </w:pict>
            </w:r>
            <w:r>
              <w:rPr>
                <w:noProof w:val="1"/>
                <w:lang w:eastAsia="pl-pl"/>
              </w:rPr>
            </w:r>
            <w:r/>
          </w:p>
        </w:tc>
      </w:tr>
      <w:tr>
        <w:trPr>
          <w:trHeight w:val="0" w:hRule="auto"/>
        </w:trPr>
        <w:tc>
          <w:tcPr>
            <w:tcW w:w="817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numPr>
                <w:ilvl w:val="0"/>
                <w:numId w:val="2"/>
              </w:numPr>
              <w:ind w:left="720" w:hanging="360"/>
            </w:pPr>
            <w:r/>
          </w:p>
        </w:tc>
        <w:tc>
          <w:tcPr>
            <w:tcW w:w="5324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spacing w:after="0" w:line="240" w:lineRule="auto"/>
            </w:pPr>
            <w:r>
              <w:t>dzieża na chleb</w:t>
            </w:r>
          </w:p>
        </w:tc>
        <w:tc>
          <w:tcPr>
            <w:tcW w:w="3071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spacing w:after="0" w:line="240" w:lineRule="auto"/>
              <w:jc w:val="center"/>
            </w:pPr>
            <w:r>
              <w:rPr>
                <w:noProof w:val="1"/>
                <w:lang w:eastAsia="pl-pl"/>
              </w:rPr>
            </w:r>
            <w:r>
              <w:rPr>
                <w:noProof/>
              </w:rPr>
              <w:pict>
                <v:shape id="Picture18" o:spid="_x0000_s1043" type="#_x0000_t75" style="position:static;width:102.00pt;height:62.70pt;mso-wrap-style:square" stroked="f" filled="f">
                  <v:imagedata r:id="rId24" o:title="image18"/>
                </v:shape>
              </w:pict>
            </w:r>
            <w:r>
              <w:rPr>
                <w:noProof w:val="1"/>
                <w:lang w:eastAsia="pl-pl"/>
              </w:rPr>
            </w:r>
            <w:r/>
          </w:p>
        </w:tc>
      </w:tr>
      <w:tr>
        <w:trPr>
          <w:trHeight w:val="0" w:hRule="auto"/>
        </w:trPr>
        <w:tc>
          <w:tcPr>
            <w:tcW w:w="817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numPr>
                <w:ilvl w:val="0"/>
                <w:numId w:val="2"/>
              </w:numPr>
              <w:ind w:left="720" w:hanging="360"/>
            </w:pPr>
            <w:r/>
          </w:p>
        </w:tc>
        <w:tc>
          <w:tcPr>
            <w:tcW w:w="5324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spacing w:after="0" w:line="240" w:lineRule="auto"/>
            </w:pPr>
            <w:r>
              <w:t>chleb</w:t>
            </w:r>
          </w:p>
        </w:tc>
        <w:tc>
          <w:tcPr>
            <w:tcW w:w="3071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spacing w:after="0" w:line="240" w:lineRule="auto"/>
              <w:jc w:val="center"/>
            </w:pPr>
            <w:r>
              <w:rPr>
                <w:noProof w:val="1"/>
                <w:lang w:eastAsia="pl-pl"/>
              </w:rPr>
            </w:r>
            <w:r>
              <w:rPr>
                <w:noProof/>
              </w:rPr>
              <w:pict>
                <v:shape id="Picture19" o:spid="_x0000_s1044" type="#_x0000_t75" style="position:static;width:102.00pt;height:77.70pt;mso-wrap-style:square" stroked="f" filled="f">
                  <v:imagedata r:id="rId25" o:title="image19"/>
                </v:shape>
              </w:pict>
            </w:r>
            <w:r>
              <w:rPr>
                <w:noProof w:val="1"/>
                <w:lang w:eastAsia="pl-pl"/>
              </w:rPr>
            </w:r>
            <w:r/>
          </w:p>
        </w:tc>
      </w:tr>
      <w:tr>
        <w:trPr>
          <w:trHeight w:val="0" w:hRule="auto"/>
        </w:trPr>
        <w:tc>
          <w:tcPr>
            <w:tcW w:w="817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numPr>
                <w:ilvl w:val="0"/>
                <w:numId w:val="2"/>
              </w:numPr>
              <w:ind w:left="720" w:hanging="360"/>
            </w:pPr>
            <w:r/>
          </w:p>
        </w:tc>
        <w:tc>
          <w:tcPr>
            <w:tcW w:w="5324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spacing w:after="0" w:line="240" w:lineRule="auto"/>
            </w:pPr>
            <w:r>
              <w:t>wóz drabiniasty</w:t>
            </w:r>
          </w:p>
        </w:tc>
        <w:tc>
          <w:tcPr>
            <w:tcW w:w="3071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spacing w:after="0" w:line="240" w:lineRule="auto"/>
              <w:jc w:val="center"/>
            </w:pPr>
            <w:r>
              <w:rPr>
                <w:noProof w:val="1"/>
                <w:lang w:eastAsia="pl-pl"/>
              </w:rPr>
            </w:r>
            <w:r>
              <w:rPr>
                <w:noProof/>
              </w:rPr>
              <w:pict>
                <v:shape id="Picture20" o:spid="_x0000_s1045" type="#_x0000_t75" style="position:static;width:102.00pt;height:63.60pt;mso-wrap-style:square" stroked="f" filled="f">
                  <v:imagedata r:id="rId26" o:title="image20"/>
                </v:shape>
              </w:pict>
            </w:r>
            <w:r>
              <w:rPr>
                <w:noProof w:val="1"/>
                <w:lang w:eastAsia="pl-pl"/>
              </w:rPr>
            </w:r>
            <w:r/>
          </w:p>
        </w:tc>
      </w:tr>
      <w:tr>
        <w:trPr>
          <w:trHeight w:val="0" w:hRule="auto"/>
        </w:trPr>
        <w:tc>
          <w:tcPr>
            <w:tcW w:w="817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numPr>
                <w:ilvl w:val="0"/>
                <w:numId w:val="2"/>
              </w:numPr>
              <w:ind w:left="720" w:hanging="360"/>
            </w:pPr>
            <w:r/>
          </w:p>
        </w:tc>
        <w:tc>
          <w:tcPr>
            <w:tcW w:w="5324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spacing w:after="0" w:line="240" w:lineRule="auto"/>
            </w:pPr>
            <w:r>
              <w:t>Pług-socha</w:t>
            </w:r>
          </w:p>
        </w:tc>
        <w:tc>
          <w:tcPr>
            <w:tcW w:w="3071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spacing w:after="0" w:line="240" w:lineRule="auto"/>
              <w:jc w:val="center"/>
            </w:pPr>
            <w:r>
              <w:rPr>
                <w:noProof w:val="1"/>
                <w:lang w:eastAsia="pl-pl"/>
              </w:rPr>
            </w:r>
            <w:r>
              <w:rPr>
                <w:noProof/>
              </w:rPr>
              <w:pict>
                <v:shape id="Picture21" o:spid="_x0000_s1046" type="#_x0000_t75" style="position:static;width:107.25pt;height:60.30pt;mso-wrap-style:square" stroked="f" filled="f">
                  <v:imagedata r:id="rId27" o:title="image21"/>
                </v:shape>
              </w:pict>
            </w:r>
            <w:r>
              <w:rPr>
                <w:noProof w:val="1"/>
                <w:lang w:eastAsia="pl-pl"/>
              </w:rPr>
            </w:r>
            <w:r/>
          </w:p>
        </w:tc>
      </w:tr>
      <w:tr>
        <w:trPr>
          <w:trHeight w:val="0" w:hRule="auto"/>
        </w:trPr>
        <w:tc>
          <w:tcPr>
            <w:tcW w:w="817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numPr>
                <w:ilvl w:val="0"/>
                <w:numId w:val="2"/>
              </w:numPr>
              <w:ind w:left="720" w:hanging="360"/>
            </w:pPr>
            <w:r/>
          </w:p>
        </w:tc>
        <w:tc>
          <w:tcPr>
            <w:tcW w:w="5324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spacing w:after="0" w:line="240" w:lineRule="auto"/>
            </w:pPr>
            <w:r>
              <w:t>płot</w:t>
            </w:r>
          </w:p>
        </w:tc>
        <w:tc>
          <w:tcPr>
            <w:tcW w:w="3071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spacing w:after="0" w:line="240" w:lineRule="auto"/>
              <w:jc w:val="center"/>
            </w:pPr>
            <w:r>
              <w:rPr>
                <w:noProof w:val="1"/>
                <w:lang w:eastAsia="pl-pl"/>
              </w:rPr>
            </w:r>
            <w:r>
              <w:rPr>
                <w:noProof/>
              </w:rPr>
              <w:pict>
                <v:shape id="Picture22" o:spid="_x0000_s1047" type="#_x0000_t75" style="position:static;width:107.25pt;height:56.25pt;mso-wrap-style:square" stroked="f" filled="f">
                  <v:imagedata r:id="rId28" o:title="image22"/>
                </v:shape>
              </w:pict>
            </w:r>
            <w:r>
              <w:rPr>
                <w:noProof w:val="1"/>
                <w:lang w:eastAsia="pl-pl"/>
              </w:rPr>
            </w:r>
            <w:r/>
          </w:p>
        </w:tc>
      </w:tr>
      <w:tr>
        <w:trPr>
          <w:trHeight w:val="0" w:hRule="auto"/>
        </w:trPr>
        <w:tc>
          <w:tcPr>
            <w:tcW w:w="817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numPr>
                <w:ilvl w:val="0"/>
                <w:numId w:val="2"/>
              </w:numPr>
              <w:ind w:left="720" w:hanging="360"/>
            </w:pPr>
            <w:r/>
          </w:p>
        </w:tc>
        <w:tc>
          <w:tcPr>
            <w:tcW w:w="5324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spacing w:after="0" w:line="240" w:lineRule="auto"/>
            </w:pPr>
            <w:r>
              <w:t>Serce lasowiackie</w:t>
            </w:r>
          </w:p>
        </w:tc>
        <w:tc>
          <w:tcPr>
            <w:tcW w:w="3071" w:type="dxa"/>
            <w:tcMar>
              <w:top w:w="0" w:type="dxa"/>
              <w:left w:w="0" w:type="dxa"/>
              <w:bottom w:w="0" w:type="dxa"/>
              <w:right w:w="0" w:type="dxa"/>
            </w:tcMar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spacing w:after="0" w:line="240" w:lineRule="auto"/>
              <w:jc w:val="center"/>
            </w:pPr>
            <w:r>
              <w:rPr>
                <w:noProof w:val="1"/>
                <w:lang w:eastAsia="pl-pl"/>
              </w:rPr>
            </w:r>
            <w:r>
              <w:rPr>
                <w:noProof/>
              </w:rPr>
              <w:pict>
                <v:shape id="Picture23" o:spid="_x0000_s1048" type="#_x0000_t75" style="position:static;width:55.50pt;height:81.00pt;mso-wrap-style:square" stroked="f" filled="f">
                  <v:imagedata r:id="rId29" o:title="image23"/>
                </v:shape>
              </w:pict>
            </w:r>
            <w:r>
              <w:rPr>
                <w:noProof w:val="1"/>
                <w:lang w:eastAsia="pl-pl"/>
              </w:rPr>
            </w:r>
            <w:r/>
          </w:p>
        </w:tc>
      </w:tr>
    </w:tbl>
    <w:p>
      <w:pPr>
        <w:spacing w:after="0"/>
      </w:pPr>
      <w:r>
        <w:t>Zał nr 2.</w:t>
      </w:r>
    </w:p>
    <w:p>
      <w:pPr>
        <w:spacing w:after="0"/>
      </w:pPr>
      <w:r/>
    </w:p>
    <w:p>
      <w:pPr>
        <w:spacing w:after="0"/>
      </w:pPr>
      <w:r>
        <w:t>Przykładowy zakres tematyki:</w:t>
      </w:r>
    </w:p>
    <w:p>
      <w:pPr>
        <w:spacing w:after="0"/>
      </w:pPr>
      <w:r>
        <w:t>1.</w:t>
        <w:tab/>
        <w:t>Zajęcia Lasowiaków: rolnictwo,  bartnictwo, łowiectwo, zbieractwo, wyrób węgla drzewnego, smoły, dziegciu, flisactwo, .</w:t>
      </w:r>
    </w:p>
    <w:p>
      <w:pPr>
        <w:spacing w:after="0"/>
      </w:pPr>
      <w:r>
        <w:t>Stosowano narzędzia: pług, socha, radło, brony drewniane czyli osęk. Uprawiano: żyto, jęczmień, proso, tatarkę, rzepę,  kapustę, która była podstawą pożywienia oraz bób i groch.</w:t>
      </w:r>
    </w:p>
    <w:p>
      <w:pPr>
        <w:spacing w:after="0"/>
      </w:pPr>
      <w:r>
        <w:t>2.</w:t>
        <w:tab/>
        <w:t>Osady specjalizowały się w różnych dziedzinach: Dzików, Miechocin, Chmielów, Nagnajów, Kajmów, Dymitrów, Baranów  – osady łowieckie,  Miechocin, Leżajsk  – duże ośrodki garncarskie, Kolbuszowa – wyrób mebli, Jastkowice – największa i najstarsza huta żelaza , Niwiska – najstarsza huta szkła, Okolice Majdanu przemysł drzewny, głównie bednarstwo.</w:t>
      </w:r>
    </w:p>
    <w:p>
      <w:pPr>
        <w:spacing w:after="0"/>
      </w:pPr>
      <w:r>
        <w:t>3.</w:t>
        <w:tab/>
        <w:t>Wsie budowano w  kształtach:</w:t>
      </w:r>
    </w:p>
    <w:p>
      <w:pPr>
        <w:spacing w:after="0"/>
      </w:pPr>
      <w:r>
        <w:t>•</w:t>
        <w:tab/>
        <w:t>bezplanowe</w:t>
      </w:r>
    </w:p>
    <w:p>
      <w:pPr>
        <w:spacing w:after="0"/>
      </w:pPr>
      <w:r>
        <w:t>•</w:t>
        <w:tab/>
        <w:t>niwowa – cały obszar podzielony na dwie niwy, jeden pod zabudowę, drugi pod grunty uprawne, przykład Stale</w:t>
      </w:r>
    </w:p>
    <w:p>
      <w:pPr>
        <w:spacing w:after="0"/>
      </w:pPr>
      <w:r>
        <w:t>•</w:t>
        <w:tab/>
        <w:t>ulicówka -  poszczególne zagrody wzdłuż ulicy, wielodrożna – przy skrzyżowaniu dróg</w:t>
      </w:r>
    </w:p>
    <w:p>
      <w:pPr>
        <w:spacing w:after="0"/>
      </w:pPr>
      <w:r>
        <w:t>•</w:t>
        <w:tab/>
        <w:t>łańcuchówka – zagroda stała na początku łanu(pole uprawne) , w miarę przyrost u liczby osadników wydłuża się,  przykład Chmielów</w:t>
      </w:r>
    </w:p>
    <w:p>
      <w:pPr>
        <w:spacing w:after="0"/>
      </w:pPr>
      <w:r>
        <w:t>4.</w:t>
        <w:tab/>
        <w:t xml:space="preserve">Ubiór: </w:t>
      </w:r>
    </w:p>
    <w:p>
      <w:pPr>
        <w:spacing w:after="0"/>
      </w:pPr>
      <w:r>
        <w:t>Elementy ubioru męskiego: portki na troki, koszula przewiązana sznurkiem lub pasem, płótnianka (rodzaj płaszcza) lub sukmana, słomiany kapelusz lub magierka , zimą - kożuch, łapcie lub chodaki, bogatsi przezówki – buty długie do kolan</w:t>
      </w:r>
    </w:p>
    <w:p>
      <w:pPr>
        <w:spacing w:after="0"/>
      </w:pPr>
      <w:r>
        <w:t>Kobiecy: koszula , fartuch – spódnica, zapaska – noszona na spódnicy, łoktuska – płachta, chusta zakładana na ramiona, podwika – chusta dla panien lub rańtuch – dla mężatek, krajka – kolorowy pasek materiału do wiązania w talii</w:t>
      </w:r>
    </w:p>
    <w:p>
      <w:pPr>
        <w:spacing w:after="0"/>
      </w:pPr>
      <w:r>
        <w:t>5.</w:t>
        <w:tab/>
        <w:t>Zwyczaje</w:t>
      </w:r>
    </w:p>
    <w:p>
      <w:pPr>
        <w:spacing w:after="0"/>
      </w:pPr>
      <w:r>
        <w:t>•</w:t>
        <w:tab/>
        <w:t>Wigilia: Potrawy wigilijne – barszcz z grzybami, kapusta gotowana z grochem lub jagłami, maszczona tłuszczem z cebulą, żytni chleb, kasza jęczmienna, kasza jaglana, kasza tatarczana, kluski, pierogi z różnymi nadzieniami, kluski z makiem, kutia, kompot, słoducha – napój z żyta i tatarki.  W  poszczególnych miejscowościach  były różne zwyczaje – wieczerza rozłożona na dzieży , w Dzikowcu na stojąco, w Lipnicy boso, nie wolno odłożyć łyżki a tym bardziej upuścić, rzucano słomą za obrazy lub na powałę</w:t>
      </w:r>
    </w:p>
    <w:p>
      <w:pPr>
        <w:spacing w:after="0"/>
      </w:pPr>
      <w:r>
        <w:t>•</w:t>
        <w:tab/>
        <w:t>Zapusty – wtorek przed Środą popielcową, potrawy zapustowe lasowiackie: pierogi z kaszą tatarczaną, pierogi z kapustą, kiełbasa, jajka</w:t>
      </w:r>
    </w:p>
    <w:p>
      <w:pPr>
        <w:spacing w:after="0"/>
      </w:pPr>
      <w:r>
        <w:t>•</w:t>
        <w:tab/>
        <w:t>Wielki post – tylko tłuszcze roślinne, nie pito mleka, nie jedzono serów, jedzono ziemniaki, barszcz - żur, kapustę</w:t>
      </w:r>
    </w:p>
    <w:p>
      <w:pPr>
        <w:spacing w:after="0"/>
      </w:pPr>
      <w:r>
        <w:t>•</w:t>
        <w:tab/>
        <w:t>Wielki Tydzień –  wierzono że to okres złych mocy, czarownice odwiedzały zagrody, czerpały wodę ze studni i tym sposobem odbierały krowom mleko, czarowały masło, żeby nie chciało się zrobić</w:t>
      </w:r>
    </w:p>
    <w:p>
      <w:pPr>
        <w:spacing w:after="0"/>
      </w:pPr>
      <w:r>
        <w:t>•</w:t>
        <w:tab/>
        <w:t>Zwyczaj Turków – straż przy grobie Jezusa</w:t>
      </w:r>
    </w:p>
    <w:p>
      <w:pPr>
        <w:spacing w:after="0"/>
      </w:pPr>
      <w:r>
        <w:t>•</w:t>
        <w:tab/>
        <w:t>Boże Ciało – wiara w magiczna moc  gałązek z drzewek ustawionych przy ołtarzach, wtykano je w pole w celu zabezpieczenia przed gradem, zawieszane na ścianach domów chroniły przed piorunami</w:t>
      </w:r>
    </w:p>
    <w:p>
      <w:pPr>
        <w:spacing w:after="0"/>
      </w:pPr>
      <w:r>
        <w:t>6.</w:t>
        <w:tab/>
        <w:t>Na lasowiacką zagrodę bogatszych gospodarzy składała się chałupa, stodoła, spichlerz, stajnia i wolno stojąca - najczęściej schowana w ziemi piwnica zwana grubą.</w:t>
      </w:r>
    </w:p>
    <w:p>
      <w:pPr>
        <w:spacing w:after="0"/>
      </w:pPr>
      <w:r>
        <w:t>Zał. nr 3</w:t>
      </w:r>
    </w:p>
    <w:p>
      <w:pPr>
        <w:spacing w:after="0"/>
        <w:jc w:val="center"/>
      </w:pPr>
      <w:r>
        <w:t>Formularz zgłoszeniowy</w:t>
      </w:r>
    </w:p>
    <w:p>
      <w:pPr>
        <w:spacing w:after="0"/>
        <w:jc w:val="center"/>
      </w:pPr>
      <w:r>
        <w:t>do konkursu  „Zaprojektuj grę LASOWIAK”</w:t>
      </w:r>
    </w:p>
    <w:p>
      <w:pPr>
        <w:spacing w:after="0"/>
      </w:pPr>
      <w:r>
        <w:t xml:space="preserve"> </w:t>
      </w:r>
    </w:p>
    <w:p>
      <w:pPr>
        <w:spacing w:after="0"/>
      </w:pPr>
      <w:r>
        <w:t>1.</w:t>
        <w:tab/>
        <w:t>Dane uczestnika Konkursu</w:t>
      </w:r>
    </w:p>
    <w:p>
      <w:pPr>
        <w:spacing w:after="0"/>
      </w:pPr>
      <w:r/>
    </w:p>
    <w:p>
      <w:pPr>
        <w:spacing w:after="0"/>
      </w:pPr>
      <w:r>
        <w:t>…...................................................................................................................................</w:t>
      </w:r>
    </w:p>
    <w:p>
      <w:pPr>
        <w:spacing w:after="0"/>
        <w:jc w:val="center"/>
      </w:pPr>
      <w:r>
        <w:t>(imię i nazwisko uczestnika )</w:t>
      </w:r>
    </w:p>
    <w:p>
      <w:pPr>
        <w:spacing w:after="0"/>
      </w:pPr>
      <w:r/>
    </w:p>
    <w:p>
      <w:pPr>
        <w:spacing w:after="0"/>
      </w:pPr>
      <w:r>
        <w:t>…….................................................................................................................................</w:t>
      </w:r>
    </w:p>
    <w:p>
      <w:pPr>
        <w:spacing w:after="0"/>
      </w:pPr>
      <w:r/>
    </w:p>
    <w:p>
      <w:pPr>
        <w:spacing w:after="0"/>
      </w:pPr>
      <w:r>
        <w:t>……………………………………………………………………………………………………………………….………..</w:t>
      </w:r>
    </w:p>
    <w:p>
      <w:pPr>
        <w:spacing w:after="0"/>
        <w:jc w:val="center"/>
      </w:pPr>
      <w:r>
        <w:t>(adres korespondencyjny, telefon, email)</w:t>
      </w:r>
    </w:p>
    <w:p>
      <w:pPr>
        <w:spacing w:after="0"/>
      </w:pPr>
      <w:r/>
    </w:p>
    <w:p>
      <w:pPr>
        <w:spacing w:after="0"/>
      </w:pPr>
      <w:r>
        <w:t>2.</w:t>
        <w:tab/>
        <w:t>Dane opiekuna uczestnika niepełnoletniego</w:t>
      </w:r>
    </w:p>
    <w:p>
      <w:pPr>
        <w:spacing w:after="0"/>
      </w:pPr>
      <w:r/>
    </w:p>
    <w:p>
      <w:pPr>
        <w:spacing w:after="0"/>
      </w:pPr>
      <w:r>
        <w:t>…......................................................................................................................</w:t>
      </w:r>
    </w:p>
    <w:p>
      <w:pPr>
        <w:spacing w:after="0"/>
        <w:jc w:val="center"/>
      </w:pPr>
      <w:r>
        <w:t>(imię i nazwisko)</w:t>
      </w:r>
    </w:p>
    <w:p>
      <w:pPr>
        <w:spacing w:after="0"/>
      </w:pPr>
      <w:r/>
    </w:p>
    <w:p>
      <w:pPr>
        <w:spacing w:after="0"/>
      </w:pPr>
      <w:r/>
    </w:p>
    <w:p>
      <w:pPr>
        <w:spacing w:after="0"/>
      </w:pPr>
      <w:r>
        <w:t>…......................................................................................................................</w:t>
      </w:r>
    </w:p>
    <w:p>
      <w:pPr>
        <w:spacing w:after="0"/>
        <w:jc w:val="center"/>
      </w:pPr>
      <w:r>
        <w:t>(telefon, email)</w:t>
      </w:r>
    </w:p>
    <w:p>
      <w:pPr>
        <w:spacing w:after="0"/>
      </w:pPr>
      <w:r>
        <w:t>Oświadczam, że zapoznałem się z treścią Regulaminu i akceptuję jego postanowienia.</w:t>
      </w:r>
    </w:p>
    <w:p>
      <w:pPr>
        <w:spacing w:after="0"/>
      </w:pPr>
      <w:r/>
    </w:p>
    <w:p>
      <w:pPr>
        <w:spacing w:after="0"/>
      </w:pPr>
      <w:r>
        <w:t>Wyrażam zgodę na przetwarzanie moich / mojego podopiecznego danych osobowych przez Organizatora  w celu udziału w konkursie.</w:t>
      </w:r>
    </w:p>
    <w:p>
      <w:pPr>
        <w:spacing w:after="0"/>
      </w:pPr>
      <w:r>
        <w:t xml:space="preserve"> Wyrażam zgodę na opublikowanie danych osobowych zwycięzców na stronie internetowej Organizatora.</w:t>
      </w:r>
    </w:p>
    <w:p>
      <w:pPr>
        <w:spacing w:after="0"/>
      </w:pPr>
      <w:r>
        <w:t>Wyrażam zgodę na upublicznienie wizerunku zwycięzcy na stronie internetowej i koncie Organizatora na Facebooku.</w:t>
      </w:r>
    </w:p>
    <w:p>
      <w:pPr>
        <w:spacing w:after="0"/>
      </w:pPr>
      <w:r>
        <w:t>Wyrażenie zgody jest dobrowolne i można ją dowolnym momencie wycofać, z tym, że wycofanie zgody nie będzie miało wpływu na zgodność z prawem przetwarzania, którego dokonano na podstawie zgody przed jej wycofaniem.</w:t>
      </w:r>
    </w:p>
    <w:p>
      <w:pPr>
        <w:spacing w:after="0"/>
      </w:pPr>
      <w:r/>
    </w:p>
    <w:p>
      <w:pPr>
        <w:spacing w:after="0"/>
      </w:pPr>
      <w:r>
        <w:t>Data i podpis ..............................</w:t>
      </w:r>
    </w:p>
    <w:p>
      <w:pPr>
        <w:spacing w:after="0"/>
      </w:pPr>
      <w:r/>
    </w:p>
    <w:p>
      <w:pPr>
        <w:spacing w:after="0"/>
      </w:pPr>
      <w:r>
        <w:t>Oświadczam, że przysługują mi wszelkie prawa, w tym nieograniczone autorskie prawa majątkowe do pracy zgłoszonej na konkurs  „Zaprojektuj  grę  LASOWIAK”. Zezwalam Organizatorowi  na korzystanie i rozporządzanie zgłoszoną pracą.</w:t>
      </w:r>
    </w:p>
    <w:p>
      <w:pPr>
        <w:spacing w:after="0"/>
      </w:pPr>
      <w:r/>
    </w:p>
    <w:p>
      <w:pPr>
        <w:spacing w:after="0"/>
      </w:pPr>
      <w:r>
        <w:t>Data i podpis ..............................</w:t>
      </w:r>
    </w:p>
    <w:sectPr>
      <w:type w:val="continuous"/>
      <w:pgSz w:h="16838" w:w="11906"/>
      <w:pgMar w:left="1417" w:top="1417" w:right="1417" w:bottom="1417"/>
      <w:paperSrc w:first="0" w:other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default"/>
  </w:font>
  <w:font w:name="SimSun">
    <w:panose1 w:val="02010600030101010101"/>
    <w:charset w:val="00"/>
    <w:family w:val="auto"/>
    <w:pitch w:val="default"/>
  </w:font>
  <w:font w:name="Arial">
    <w:panose1 w:val="020B0604020202020204"/>
    <w:charset w:val="ee"/>
    <w:family w:val="swiss"/>
    <w:pitch w:val="default"/>
  </w:font>
  <w:font w:name="Wingdings">
    <w:panose1 w:val="05000000000000000000"/>
    <w:charset w:val="02"/>
    <w:family w:val="auto"/>
    <w:pitch w:val="default"/>
  </w:font>
  <w:font w:name="Courier New">
    <w:panose1 w:val="02070309020205020404"/>
    <w:charset w:val="ee"/>
    <w:family w:val="modern"/>
    <w:pitch w:val="default"/>
  </w:font>
  <w:font w:name="Symbol">
    <w:panose1 w:val="05050102010706020507"/>
    <w:charset w:val="02"/>
    <w:family w:val="roman"/>
    <w:pitch w:val="default"/>
  </w:font>
  <w:font w:name="Calibri">
    <w:panose1 w:val="020F0502020204030204"/>
    <w:charset w:val="ee"/>
    <w:family w:val="swiss"/>
    <w:pitch w:val="default"/>
  </w:font>
  <w:font w:name="Tahoma">
    <w:panose1 w:val="020B0604030504040204"/>
    <w:charset w:val="ee"/>
    <w:family w:val="swiss"/>
    <w:pitch w:val="default"/>
  </w:font>
  <w:font w:name="Cambria">
    <w:panose1 w:val="02040503050406030204"/>
    <w:charset w:val="ee"/>
    <w:family w:val="roman"/>
    <w:pitch w:val="default"/>
  </w:font>
</w:fonts>
</file>

<file path=word/numbering.xml><?xml version="1.0" encoding="utf-8"?>
<w:numbering xmlns:o="urn:schemas-microsoft-com:office:office" xmlns:w10="urn:schemas-microsoft-com:office:word" xmlns:v="urn:schemas-microsoft-com:vml"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ve="http://schemas.openxmlformats.org/markup-compatibility/2006" xmlns:wp="http://schemas.openxmlformats.org/drawingml/2006/wordprocessingDrawing" xmlns:wne="http://schemas.microsoft.com/office/word/2006/wordml">
  <w:abstractNum w:abstractNumId="0">
    <w:multiLevelType w:val="multilevel"/>
    <w:lvl w:ilvl="0">
      <w:numFmt w:val="none"/>
      <w:lvlJc w:val="left"/>
      <w:pPr>
        <w:tabs>
          <w:tab w:val="num" w:pos="360"/>
        </w:tabs>
        <w:ind w:left="360" w:hanging="360"/>
      </w:pPr>
      <w:rPr/>
    </w:lvl>
    <w:lvl w:ilvl="1">
      <w:numFmt w:val="none"/>
      <w:lvlJc w:val="left"/>
      <w:pPr>
        <w:tabs>
          <w:tab w:val="num" w:pos="360"/>
        </w:tabs>
        <w:ind w:left="360" w:hanging="360"/>
      </w:pPr>
      <w:rPr/>
    </w:lvl>
    <w:lvl w:ilvl="2">
      <w:numFmt w:val="none"/>
      <w:lvlJc w:val="left"/>
      <w:pPr>
        <w:tabs>
          <w:tab w:val="num" w:pos="360"/>
        </w:tabs>
        <w:ind w:left="360" w:hanging="360"/>
      </w:pPr>
      <w:rPr/>
    </w:lvl>
    <w:lvl w:ilvl="3">
      <w:numFmt w:val="none"/>
      <w:lvlJc w:val="left"/>
      <w:pPr>
        <w:tabs>
          <w:tab w:val="num" w:pos="360"/>
        </w:tabs>
        <w:ind w:left="360" w:hanging="360"/>
      </w:pPr>
      <w:rPr/>
    </w:lvl>
    <w:lvl w:ilvl="4">
      <w:numFmt w:val="none"/>
      <w:lvlJc w:val="left"/>
      <w:pPr>
        <w:tabs>
          <w:tab w:val="num" w:pos="360"/>
        </w:tabs>
        <w:ind w:left="360" w:hanging="360"/>
      </w:pPr>
      <w:rPr/>
    </w:lvl>
    <w:lvl w:ilvl="5">
      <w:numFmt w:val="none"/>
      <w:lvlJc w:val="left"/>
      <w:pPr>
        <w:tabs>
          <w:tab w:val="num" w:pos="360"/>
        </w:tabs>
        <w:ind w:left="360" w:hanging="360"/>
      </w:pPr>
      <w:rPr/>
    </w:lvl>
    <w:lvl w:ilvl="6">
      <w:numFmt w:val="none"/>
      <w:lvlJc w:val="left"/>
      <w:pPr>
        <w:tabs>
          <w:tab w:val="num" w:pos="360"/>
        </w:tabs>
        <w:ind w:left="360" w:hanging="360"/>
      </w:pPr>
      <w:rPr/>
    </w:lvl>
    <w:lvl w:ilvl="7">
      <w:numFmt w:val="none"/>
      <w:lvlJc w:val="left"/>
      <w:pPr>
        <w:tabs>
          <w:tab w:val="num" w:pos="360"/>
        </w:tabs>
        <w:ind w:left="360" w:hanging="360"/>
      </w:pPr>
      <w:rPr/>
    </w:lvl>
    <w:lvl w:ilvl="8">
      <w:numFmt w:val="none"/>
      <w:lvlJc w:val="left"/>
      <w:pPr>
        <w:tabs>
          <w:tab w:val="num" w:pos="360"/>
        </w:tabs>
        <w:ind w:left="360" w:hanging="360"/>
      </w:pPr>
      <w:rPr/>
    </w:lvl>
  </w:abstractNum>
  <w:abstractNum w:abstractNumId="1">
    <w:multiLevelType w:val="multilevel"/>
    <w:name w:val="Numbered list 1"/>
    <w:lvl w:ilvl="0">
      <w:numFmt w:val="bullet"/>
      <w:lvlText w:val=""/>
      <w:lvlJc w:val="left"/>
      <w:pPr>
        <w:tabs>
          <w:tab w:val="num" w:pos="2160"/>
        </w:tabs>
        <w:ind w:left="2160" w:hanging="360"/>
      </w:pPr>
      <w:rPr>
        <w:rPr>
          <w:rFonts w:ascii="Wingdings" w:hAnsi="Wingdings"/>
        </w:rPr>
      </w:rPr>
    </w:lvl>
    <w:lvl w:ilvl="1">
      <w:numFmt w:val="bullet"/>
      <w:lvlText w:val="o"/>
      <w:lvlJc w:val="left"/>
      <w:pPr>
        <w:tabs>
          <w:tab w:val="num" w:pos="2880"/>
        </w:tabs>
        <w:ind w:left="2880" w:hanging="360"/>
      </w:pPr>
      <w:rPr>
        <w:rPr>
          <w:rFonts w:ascii="Courier New" w:hAnsi="Courier New" w:cs="Courier New"/>
        </w:rPr>
      </w:rPr>
    </w:lvl>
    <w:lvl w:ilvl="2">
      <w:numFmt w:val="bullet"/>
      <w:lvlText w:val=""/>
      <w:lvlJc w:val="left"/>
      <w:pPr>
        <w:tabs>
          <w:tab w:val="num" w:pos="3600"/>
        </w:tabs>
        <w:ind w:left="3600" w:hanging="360"/>
      </w:pPr>
      <w:rPr>
        <w:rPr>
          <w:rFonts w:ascii="Wingdings" w:hAnsi="Wingdings" w:eastAsia="Wingdings" w:cs="Wingdings"/>
        </w:rPr>
      </w:rPr>
    </w:lvl>
    <w:lvl w:ilvl="3">
      <w:numFmt w:val="bullet"/>
      <w:lvlText w:val=""/>
      <w:lvlJc w:val="left"/>
      <w:pPr>
        <w:tabs>
          <w:tab w:val="num" w:pos="4320"/>
        </w:tabs>
        <w:ind w:left="4320" w:hanging="360"/>
      </w:pPr>
      <w:rPr>
        <w:rPr>
          <w:rFonts w:ascii="Symbol" w:hAnsi="Symbol"/>
        </w:rPr>
      </w:rPr>
    </w:lvl>
    <w:lvl w:ilvl="4">
      <w:numFmt w:val="bullet"/>
      <w:lvlText w:val="o"/>
      <w:lvlJc w:val="left"/>
      <w:pPr>
        <w:tabs>
          <w:tab w:val="num" w:pos="5040"/>
        </w:tabs>
        <w:ind w:left="5040" w:hanging="360"/>
      </w:pPr>
      <w:rPr>
        <w:rPr>
          <w:rFonts w:ascii="Courier New" w:hAnsi="Courier New" w:cs="Courier New"/>
        </w:rPr>
      </w:rPr>
    </w:lvl>
    <w:lvl w:ilvl="5">
      <w:numFmt w:val="bullet"/>
      <w:lvlText w:val=""/>
      <w:lvlJc w:val="left"/>
      <w:pPr>
        <w:tabs>
          <w:tab w:val="num" w:pos="5760"/>
        </w:tabs>
        <w:ind w:left="5760" w:hanging="360"/>
      </w:pPr>
      <w:rPr>
        <w:rPr>
          <w:rFonts w:ascii="Wingdings" w:hAnsi="Wingdings" w:eastAsia="Wingdings" w:cs="Wingdings"/>
        </w:rPr>
      </w:rPr>
    </w:lvl>
    <w:lvl w:ilvl="6">
      <w:numFmt w:val="bullet"/>
      <w:lvlText w:val=""/>
      <w:lvlJc w:val="left"/>
      <w:pPr>
        <w:tabs>
          <w:tab w:val="num" w:pos="6480"/>
        </w:tabs>
        <w:ind w:left="6480" w:hanging="360"/>
      </w:pPr>
      <w:rPr>
        <w:rPr>
          <w:rFonts w:ascii="Symbol" w:hAnsi="Symbol"/>
        </w:rPr>
      </w:rPr>
    </w:lvl>
    <w:lvl w:ilvl="7">
      <w:numFmt w:val="bullet"/>
      <w:lvlText w:val="o"/>
      <w:lvlJc w:val="left"/>
      <w:pPr>
        <w:tabs>
          <w:tab w:val="num" w:pos="7200"/>
        </w:tabs>
        <w:ind w:left="7200" w:hanging="360"/>
      </w:pPr>
      <w:rPr>
        <w:rPr>
          <w:rFonts w:ascii="Courier New" w:hAnsi="Courier New" w:cs="Courier New"/>
        </w:rPr>
      </w:rPr>
    </w:lvl>
    <w:lvl w:ilvl="8">
      <w:numFmt w:val="bullet"/>
      <w:lvlText w:val=""/>
      <w:lvlJc w:val="left"/>
      <w:pPr>
        <w:tabs>
          <w:tab w:val="num" w:pos="7920"/>
        </w:tabs>
        <w:ind w:left="7920" w:hanging="360"/>
      </w:pPr>
      <w:rPr>
        <w:rPr>
          <w:rFonts w:ascii="Wingdings" w:hAnsi="Wingdings" w:eastAsia="Wingdings" w:cs="Wingdings"/>
        </w:rPr>
      </w:rPr>
    </w:lvl>
  </w:abstractNum>
  <w:abstractNum w:abstractNumId="2">
    <w:multiLevelType w:val="multilevel"/>
    <w:name w:val="Numbered list 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/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/>
    </w:lvl>
    <w:lvl w:ilvl="2">
      <w:start w:val="1"/>
      <w:numFmt w:val="lowerRoman"/>
      <w:lvlText w:val="%3."/>
      <w:lvlJc w:val="left"/>
      <w:pPr>
        <w:tabs>
          <w:tab w:val="num" w:pos="2160"/>
        </w:tabs>
        <w:ind w:left="2160" w:hanging="180"/>
      </w:pPr>
      <w:rPr/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/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/>
    </w:lvl>
    <w:lvl w:ilvl="5">
      <w:start w:val="1"/>
      <w:numFmt w:val="lowerRoman"/>
      <w:lvlText w:val="%6."/>
      <w:lvlJc w:val="left"/>
      <w:pPr>
        <w:tabs>
          <w:tab w:val="num" w:pos="4320"/>
        </w:tabs>
        <w:ind w:left="4320" w:hanging="180"/>
      </w:pPr>
      <w:rPr/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/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/>
    </w:lvl>
    <w:lvl w:ilvl="8">
      <w:start w:val="1"/>
      <w:numFmt w:val="lowerRoman"/>
      <w:lvlText w:val="%9."/>
      <w:lvlJc w:val="left"/>
      <w:pPr>
        <w:tabs>
          <w:tab w:val="num" w:pos="6480"/>
        </w:tabs>
        <w:ind w:left="6480" w:hanging="180"/>
      </w:pPr>
      <w:rPr/>
    </w:lvl>
  </w:abstractNum>
  <w:abstractNum w:abstractNumId="3">
    <w:multiLevelType w:val="multilevel"/>
    <w:name w:val="Numbered list 3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/>
    </w:lvl>
    <w:lvl w:ilvl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/>
    </w:lvl>
    <w:lvl w:ilvl="2">
      <w:start w:val="1"/>
      <w:numFmt w:val="lowerRoman"/>
      <w:lvlText w:val="%3."/>
      <w:lvlJc w:val="left"/>
      <w:pPr>
        <w:tabs>
          <w:tab w:val="num" w:pos="2160"/>
        </w:tabs>
        <w:ind w:left="2160" w:hanging="180"/>
      </w:pPr>
      <w:rPr/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/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/>
    </w:lvl>
    <w:lvl w:ilvl="5">
      <w:start w:val="1"/>
      <w:numFmt w:val="lowerRoman"/>
      <w:lvlText w:val="%6."/>
      <w:lvlJc w:val="left"/>
      <w:pPr>
        <w:tabs>
          <w:tab w:val="num" w:pos="4320"/>
        </w:tabs>
        <w:ind w:left="4320" w:hanging="180"/>
      </w:pPr>
      <w:rPr/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/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/>
    </w:lvl>
    <w:lvl w:ilvl="8">
      <w:start w:val="1"/>
      <w:numFmt w:val="lowerRoman"/>
      <w:lvlText w:val="%9."/>
      <w:lvlJc w:val="left"/>
      <w:pPr>
        <w:tabs>
          <w:tab w:val="num" w:pos="6480"/>
        </w:tabs>
        <w:ind w:left="6480" w:hanging="180"/>
      </w:pPr>
      <w:rPr/>
    </w:lvl>
  </w:abstractNum>
  <w:abstractNum w:abstractNumId="4">
    <w:multiLevelType w:val="multilevel"/>
    <w:name w:val="Numbered list 4"/>
    <w:lvl w:ilvl="0">
      <w:start w:val="1"/>
      <w:numFmt w:val="lowerLetter"/>
      <w:lvlText w:val="%1)"/>
      <w:lvlJc w:val="left"/>
      <w:pPr>
        <w:tabs>
          <w:tab w:val="num" w:pos="1440"/>
        </w:tabs>
        <w:ind w:left="1440" w:hanging="360"/>
      </w:pPr>
      <w:rPr/>
    </w:lvl>
    <w:lvl w:ilvl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  <w:rPr/>
    </w:lvl>
    <w:lvl w:ilvl="2">
      <w:start w:val="1"/>
      <w:numFmt w:val="lowerRoman"/>
      <w:lvlText w:val="%3."/>
      <w:lvlJc w:val="left"/>
      <w:pPr>
        <w:tabs>
          <w:tab w:val="num" w:pos="2880"/>
        </w:tabs>
        <w:ind w:left="2880" w:hanging="180"/>
      </w:pPr>
      <w:rPr/>
    </w:lvl>
    <w:lvl w:ilvl="3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  <w:rPr/>
    </w:lvl>
    <w:lvl w:ilvl="4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  <w:rPr/>
    </w:lvl>
    <w:lvl w:ilvl="5">
      <w:start w:val="1"/>
      <w:numFmt w:val="lowerRoman"/>
      <w:lvlText w:val="%6."/>
      <w:lvlJc w:val="left"/>
      <w:pPr>
        <w:tabs>
          <w:tab w:val="num" w:pos="5040"/>
        </w:tabs>
        <w:ind w:left="5040" w:hanging="180"/>
      </w:pPr>
      <w:rPr/>
    </w:lvl>
    <w:lvl w:ilvl="6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  <w:rPr/>
    </w:lvl>
    <w:lvl w:ilvl="7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  <w:rPr/>
    </w:lvl>
    <w:lvl w:ilvl="8">
      <w:start w:val="1"/>
      <w:numFmt w:val="lowerRoman"/>
      <w:lvlText w:val="%9."/>
      <w:lvlJc w:val="left"/>
      <w:pPr>
        <w:tabs>
          <w:tab w:val="num" w:pos="7200"/>
        </w:tabs>
        <w:ind w:left="7200" w:hanging="180"/>
      </w:pPr>
      <w:rPr/>
    </w:lvl>
  </w:abstractNum>
  <w:abstractNum w:abstractNumId="5">
    <w:multiLevelType w:val="multilevel"/>
    <w:name w:val="Numbered list 5"/>
    <w:lvl w:ilvl="0">
      <w:start w:val="1"/>
      <w:numFmt w:val="lowerLetter"/>
      <w:lvlText w:val="%1)"/>
      <w:lvlJc w:val="left"/>
      <w:pPr>
        <w:tabs>
          <w:tab w:val="num" w:pos="1440"/>
        </w:tabs>
        <w:ind w:left="1440" w:hanging="360"/>
      </w:pPr>
      <w:rPr/>
    </w:lvl>
    <w:lvl w:ilvl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  <w:rPr/>
    </w:lvl>
    <w:lvl w:ilvl="2">
      <w:start w:val="1"/>
      <w:numFmt w:val="lowerRoman"/>
      <w:lvlText w:val="%3."/>
      <w:lvlJc w:val="left"/>
      <w:pPr>
        <w:tabs>
          <w:tab w:val="num" w:pos="2880"/>
        </w:tabs>
        <w:ind w:left="2880" w:hanging="180"/>
      </w:pPr>
      <w:rPr/>
    </w:lvl>
    <w:lvl w:ilvl="3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  <w:rPr/>
    </w:lvl>
    <w:lvl w:ilvl="4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  <w:rPr/>
    </w:lvl>
    <w:lvl w:ilvl="5">
      <w:start w:val="1"/>
      <w:numFmt w:val="lowerRoman"/>
      <w:lvlText w:val="%6."/>
      <w:lvlJc w:val="left"/>
      <w:pPr>
        <w:tabs>
          <w:tab w:val="num" w:pos="5040"/>
        </w:tabs>
        <w:ind w:left="5040" w:hanging="180"/>
      </w:pPr>
      <w:rPr/>
    </w:lvl>
    <w:lvl w:ilvl="6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  <w:rPr/>
    </w:lvl>
    <w:lvl w:ilvl="7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  <w:rPr/>
    </w:lvl>
    <w:lvl w:ilvl="8">
      <w:start w:val="1"/>
      <w:numFmt w:val="lowerRoman"/>
      <w:lvlText w:val="%9."/>
      <w:lvlJc w:val="left"/>
      <w:pPr>
        <w:tabs>
          <w:tab w:val="num" w:pos="7200"/>
        </w:tabs>
        <w:ind w:left="7200" w:hanging="180"/>
      </w:pPr>
      <w:rPr/>
    </w:lvl>
  </w:abstractNum>
  <w:abstractNum w:abstractNumId="6">
    <w:multiLevelType w:val="singleLevel"/>
    <w:name w:val="Bullet 6"/>
    <w:lvl w:ilvl="0">
      <w:numFmt w:val="bullet"/>
      <w:lvlText w:val=""/>
      <w:lvlJc w:val="left"/>
      <w:pPr>
        <w:tabs>
          <w:tab w:val="num" w:pos="360"/>
        </w:tabs>
        <w:ind w:left="360" w:hanging="360"/>
      </w:pPr>
      <w:rPr>
        <w:rPr>
          <w:rFonts w:ascii="Wingdings" w:hAnsi="Wingdings"/>
        </w:rPr>
      </w:rPr>
    </w:lvl>
  </w:abstractNum>
  <w:abstractNum w:abstractNumId="7">
    <w:multiLevelType w:val="singleLevel"/>
    <w:name w:val="Bullet 7"/>
    <w:lvl w:ilvl="0">
      <w:numFmt w:val="bullet"/>
      <w:lvlText w:val="o"/>
      <w:lvlJc w:val="left"/>
      <w:pPr>
        <w:tabs>
          <w:tab w:val="num" w:pos="360"/>
        </w:tabs>
        <w:ind w:left="360" w:hanging="360"/>
      </w:pPr>
      <w:rPr>
        <w:rPr>
          <w:rFonts w:ascii="Courier New" w:hAnsi="Courier New" w:cs="Courier New"/>
        </w:rPr>
      </w:rPr>
    </w:lvl>
  </w:abstractNum>
  <w:abstractNum w:abstractNumId="8">
    <w:multiLevelType w:val="singleLevel"/>
    <w:name w:val="Bullet 8"/>
    <w:lvl w:ilvl="0">
      <w:numFmt w:val="bullet"/>
      <w:lvlText w:val=""/>
      <w:lvlJc w:val="left"/>
      <w:pPr>
        <w:tabs>
          <w:tab w:val="num" w:pos="360"/>
        </w:tabs>
        <w:ind w:left="360" w:hanging="360"/>
      </w:pPr>
      <w:rPr>
        <w:rPr>
          <w:rFonts w:ascii="Wingdings" w:hAnsi="Wingdings" w:eastAsia="Wingdings" w:cs="Wingdings"/>
        </w:rPr>
      </w:rPr>
    </w:lvl>
  </w:abstractNum>
  <w:abstractNum w:abstractNumId="9">
    <w:multiLevelType w:val="singleLevel"/>
    <w:name w:val="Bullet 9"/>
    <w:lvl w:ilvl="0">
      <w:numFmt w:val="bullet"/>
      <w:lvlText w:val=""/>
      <w:lvlJc w:val="left"/>
      <w:pPr>
        <w:tabs>
          <w:tab w:val="num" w:pos="360"/>
        </w:tabs>
        <w:ind w:left="360" w:hanging="360"/>
      </w:pPr>
      <w:rPr>
        <w:rPr>
          <w:rFonts w:ascii="Symbol" w:hAnsi="Symbol"/>
        </w:rPr>
      </w:rPr>
    </w:lvl>
  </w:abstractNum>
  <w:abstractNum w:abstractNumId="10">
    <w:multiLevelType w:val="singleLevel"/>
    <w:name w:val="Bullet 10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/>
    </w:lvl>
  </w:abstractNum>
  <w:abstractNum w:abstractNumId="11">
    <w:multiLevelType w:val="singleLevel"/>
    <w:name w:val="Bullet 11"/>
    <w:lvl w:ilvl="0">
      <w:start w:val="1"/>
      <w:numFmt w:val="lowerLetter"/>
      <w:lvlText w:val="%1"/>
      <w:lvlJc w:val="left"/>
      <w:pPr>
        <w:tabs>
          <w:tab w:val="num" w:pos="360"/>
        </w:tabs>
        <w:ind w:left="360" w:hanging="360"/>
      </w:pPr>
      <w:rPr/>
    </w:lvl>
  </w:abstractNum>
  <w:abstractNum w:abstractNumId="12">
    <w:multiLevelType w:val="singleLevel"/>
    <w:name w:val="Bullet 12"/>
    <w:lvl w:ilvl="0">
      <w:start w:val="1"/>
      <w:numFmt w:val="lowerRoman"/>
      <w:lvlText w:val="%1"/>
      <w:lvlJc w:val="left"/>
      <w:pPr>
        <w:tabs>
          <w:tab w:val="num" w:pos="180"/>
        </w:tabs>
        <w:ind w:left="180" w:hanging="180"/>
      </w:pPr>
      <w:rPr/>
    </w:lvl>
  </w:abstractNum>
  <w:abstractNum w:abstractNumId="13">
    <w:multiLevelType w:val="singleLevel"/>
    <w:name w:val="Bullet 13"/>
    <w:lvl w:ilvl="0">
      <w:start w:val="1"/>
      <w:numFmt w:val="decimal"/>
      <w:lvlText w:val="%1"/>
      <w:lvlJc w:val="left"/>
      <w:pPr>
        <w:tabs>
          <w:tab w:val="num" w:pos="390"/>
        </w:tabs>
        <w:ind w:left="390" w:hanging="390"/>
      </w:pPr>
      <w:rPr/>
    </w:lvl>
  </w:abstractNum>
  <w:abstractNum w:abstractNumId="14">
    <w:multiLevelType w:val="singleLevel"/>
    <w:name w:val="Bullet 14"/>
    <w:lvl w:ilvl="0">
      <w:start w:val="1"/>
      <w:numFmt w:val="decimal"/>
      <w:lvlText w:val="%1"/>
      <w:lvlJc w:val="left"/>
      <w:pPr>
        <w:tabs>
          <w:tab w:val="num" w:pos="720"/>
        </w:tabs>
        <w:ind w:left="720" w:hanging="720"/>
      </w:pPr>
      <w:rPr/>
    </w:lvl>
  </w:abstractNum>
  <w:abstractNum w:abstractNumId="15">
    <w:multiLevelType w:val="singleLevel"/>
    <w:name w:val="Bullet 15"/>
    <w:lvl w:ilvl="0">
      <w:start w:val="1"/>
      <w:numFmt w:val="decimal"/>
      <w:lvlText w:val="%1"/>
      <w:lvlJc w:val="left"/>
      <w:pPr>
        <w:tabs>
          <w:tab w:val="num" w:pos="1080"/>
        </w:tabs>
        <w:ind w:left="1080" w:hanging="1080"/>
      </w:pPr>
      <w:rPr/>
    </w:lvl>
  </w:abstractNum>
  <w:abstractNum w:abstractNumId="16">
    <w:multiLevelType w:val="singleLevel"/>
    <w:name w:val="Bullet 16"/>
    <w:lvl w:ilvl="0">
      <w:start w:val="1"/>
      <w:numFmt w:val="decimal"/>
      <w:lvlText w:val="%1"/>
      <w:lvlJc w:val="left"/>
      <w:pPr>
        <w:tabs>
          <w:tab w:val="num" w:pos="1440"/>
        </w:tabs>
        <w:ind w:left="1440" w:hanging="1440"/>
      </w:pPr>
      <w:rPr/>
    </w:lvl>
  </w:abstractNum>
  <w:abstractNum w:abstractNumId="17">
    <w:multiLevelType w:val="singleLevel"/>
    <w:name w:val="Bullet 17"/>
    <w:lvl w:ilvl="0">
      <w:start w:val="1"/>
      <w:numFmt w:val="decimal"/>
      <w:lvlText w:val="%1"/>
      <w:lvlJc w:val="left"/>
      <w:pPr>
        <w:tabs>
          <w:tab w:val="num" w:pos="1800"/>
        </w:tabs>
        <w:ind w:left="1800" w:hanging="1800"/>
      </w:pPr>
      <w:rPr/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  <w:num w:numId="11">
    <w:abstractNumId w:val="11"/>
  </w:num>
  <w:num w:numId="12">
    <w:abstractNumId w:val="12"/>
  </w:num>
  <w:num w:numId="13">
    <w:abstractNumId w:val="13"/>
  </w:num>
  <w:num w:numId="14">
    <w:abstractNumId w:val="14"/>
  </w:num>
  <w:num w:numId="15">
    <w:abstractNumId w:val="15"/>
  </w:num>
  <w:num w:numId="16">
    <w:abstractNumId w:val="16"/>
  </w:num>
  <w:num w:numId="17">
    <w:abstractNumId w:val="17"/>
  </w:num>
  <w:num w:numId="18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view w:val="print"/>
  <w:defaultTabStop w:val="708"/>
  <w:autoHyphenation w:val="0"/>
  <w:doNotShadeFormData w:val="1"/>
  <w:captions>
    <w:caption w:name="Table" w:pos="below" w:numFmt="decimal"/>
    <w:caption w:name="Figure" w:pos="below" w:numFmt="decimal"/>
    <w:caption w:name="Picture" w:pos="below" w:numFmt="decimal"/>
  </w:captions>
  <w:drawingGridHorizontalSpacing w:val="18546688"/>
  <w:drawingGridVerticalSpacing w:val="18546688"/>
  <w:revisionView w:comments="1" w:markup="1" w:insDel="1" w:formatting="1"/>
  <w:footnotePr>
    <w:numRestart w:val="continuous"/>
    <w:pos w:val="pageBottom"/>
    <w:numFmt w:val="decimal"/>
    <w:numStart w:val="1"/>
  </w:footnotePr>
  <w:compat>
    <w:usePrinterMetrics w:val="1"/>
    <w:shapeLayoutLikeWW8 w:val="1"/>
  </w:compat>
  <w:shapeDefaults>
    <o:shapedefaults v:ext="edit" spidmax="1049"/>
    <o:shapelayout v:ext="edit">
      <o:rules v:ext="edit"/>
    </o:shapelayout>
  </w:shapeDefaults>
  <w:tmPrefOne w:val="16"/>
  <w:tmPrefTwo w:val="1"/>
  <w:tmFmtPref w:val="540027"/>
  <w:tmLastPos>
    <w:tmLastPosPage w:val="0"/>
    <w:tmLastPosSelect w:val="3"/>
    <w:tmLastPosFrameIdx w:val="0"/>
    <w:tmLastPosCaret>
      <w:tmLastPosPgfIdx w:val="0"/>
      <w:tmLastPosIdx w:val="28"/>
    </w:tmLastPosCaret>
    <w:tmLastPosAnchor>
      <w:tmLastPosPgfIdx w:val="0"/>
      <w:tmLastPosIdx w:val="0"/>
    </w:tmLastPosAnchor>
    <w:tmLastPosTblRect w:left="0" w:top="0" w:right="0" w:bottom="0"/>
  </w:tmLastPo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hAnsi="Calibri" w:eastAsia="Calibri" w:cs="Times New Roman"/>
        <w:sz w:val="22"/>
        <w:szCs w:val="22"/>
        <w:lang w:val="pl-pl" w:eastAsia="en-us" w:bidi="ar-sa"/>
      </w:rPr>
    </w:rPrDefault>
    <w:pPrDefault>
      <w:pPr>
        <w:spacing w:after="200" w:line="276" w:lineRule="auto"/>
        <w:suppressAutoHyphens w:val="0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hd w:val="none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</w:latentStyles>
  <w:style w:type="paragraph" w:default="1" w:styleId="Normal">
    <w:name w:val="Normal"/>
    <w:qFormat/>
  </w:style>
  <w:style w:type="paragraph" w:styleId="Heading1">
    <w:name w:val="Heading 1"/>
    <w:qFormat/>
    <w:basedOn w:val="Normal"/>
    <w:next w:val="Normal"/>
    <w:pPr>
      <w:spacing w:before="240" w:after="60"/>
      <w:keepNext/>
      <w:outlineLvl w:val="0"/>
      <w:keepLines/>
    </w:pPr>
    <w:rPr>
      <w:rFonts w:ascii="Arial" w:hAnsi="Arial" w:cs="Arial"/>
      <w:sz w:val="36"/>
      <w:szCs w:val="36"/>
      <w:b/>
      <w:bCs/>
    </w:rPr>
  </w:style>
  <w:style w:type="paragraph" w:styleId="Heading2">
    <w:name w:val="Heading 2"/>
    <w:qFormat/>
    <w:basedOn w:val="Heading1"/>
    <w:next w:val="Normal"/>
    <w:pPr>
      <w:outlineLvl w:val="1"/>
    </w:pPr>
    <w:rPr>
      <w:sz w:val="32"/>
      <w:szCs w:val="32"/>
    </w:rPr>
  </w:style>
  <w:style w:type="paragraph" w:styleId="Heading3">
    <w:name w:val="Heading 3"/>
    <w:qFormat/>
    <w:basedOn w:val="Heading2"/>
    <w:next w:val="Normal"/>
    <w:pPr>
      <w:outlineLvl w:val="2"/>
    </w:pPr>
    <w:rPr>
      <w:sz w:val="28"/>
      <w:szCs w:val="28"/>
    </w:rPr>
  </w:style>
  <w:style w:type="paragraph" w:styleId="ListParagraph">
    <w:name w:val="List Paragraph"/>
    <w:qFormat/>
    <w:basedOn w:val="Normal"/>
    <w:pPr>
      <w:ind w:left="720"/>
      <w:contextualSpacing/>
    </w:pPr>
  </w:style>
  <w:style w:type="paragraph" w:styleId="BalloonText">
    <w:name w:val="Balloon Text"/>
    <w:qFormat/>
    <w:basedOn w:val="Normal"/>
    <w:pPr>
      <w:spacing w:after="0" w:line="240" w:lineRule="auto"/>
    </w:pPr>
    <w:rPr>
      <w:rFonts w:ascii="Tahoma" w:hAnsi="Tahoma" w:cs="Tahoma"/>
      <w:sz w:val="16"/>
      <w:szCs w:val="16"/>
    </w:rPr>
  </w:style>
  <w:style w:type="character" w:default="1" w:styleId="DefaultParagraphFont">
    <w:name w:val="Default Paragraph Font"/>
  </w:style>
  <w:style w:type="character" w:styleId="DefaultParagraphFont">
    <w:name w:val="Default Paragraph Font"/>
  </w:style>
  <w:style w:type="character" w:styleId="Hyperlink">
    <w:name w:val="Hyperlink"/>
    <w:basedOn w:val="DefaultParagraphFont"/>
    <w:rPr>
      <w:u w:color="auto" w:val="single"/>
      <w:color w:val="0000ff"/>
    </w:rPr>
  </w:style>
  <w:style w:type="character" w:styleId="TekstdymkaZnak">
    <w:name w:val="Tekst dymka Znak"/>
    <w:basedOn w:val="DefaultParagraphFont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?>
<Relationships xmlns="http://schemas.openxmlformats.org/package/2006/relationships"><Relationship Id="rId1" Type="http://schemas.openxmlformats.org/officeDocument/2006/relationships/webSettings" Target="webSettings.xml"/><Relationship Id="rId2" Type="http://schemas.openxmlformats.org/officeDocument/2006/relationships/settings" Target="settings.xml"/><Relationship Id="rId3" Type="http://schemas.openxmlformats.org/officeDocument/2006/relationships/theme" Target="theme/theme1.xml"/><Relationship Id="rId4" Type="http://schemas.openxmlformats.org/officeDocument/2006/relationships/fontTable" Target="fontTable.xml"/><Relationship Id="rId5" Type="http://schemas.openxmlformats.org/officeDocument/2006/relationships/numbering" Target="numbering.xml"/><Relationship Id="rId6" Type="http://schemas.openxmlformats.org/officeDocument/2006/relationships/styles" Target="styles.xml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9" Type="http://schemas.openxmlformats.org/officeDocument/2006/relationships/image" Target="media/image3.png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jpeg"/><Relationship Id="rId19" Type="http://schemas.openxmlformats.org/officeDocument/2006/relationships/image" Target="media/image13.png"/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image" Target="media/image20.png"/><Relationship Id="rId27" Type="http://schemas.openxmlformats.org/officeDocument/2006/relationships/image" Target="media/image21.png"/><Relationship Id="rId28" Type="http://schemas.openxmlformats.org/officeDocument/2006/relationships/image" Target="media/image22.png"/><Relationship Id="rId29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SimSun"/>
        <a:cs typeface="Arial"/>
      </a:majorFont>
      <a:minorFont>
        <a:latin typeface="Calibri"/>
        <a:ea typeface="Calibri"/>
        <a:cs typeface="Times New Roma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Anna Żarów</dc:creator>
  <cp:keywords/>
  <dc:description/>
  <cp:lastModifiedBy/>
  <cp:revision>15</cp:revision>
  <dcterms:created xsi:type="dcterms:W3CDTF">2019-06-10T10:54:00Z</dcterms:created>
  <dcterms:modified xsi:type="dcterms:W3CDTF">2019-07-11T21:42:46Z</dcterms:modified>
</cp:coreProperties>
</file>