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B7E8E" w14:textId="77777777" w:rsidR="00DA45D6" w:rsidRPr="00DA45D6" w:rsidRDefault="00DA45D6" w:rsidP="005D76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lang w:eastAsia="pl-PL"/>
        </w:rPr>
      </w:pPr>
      <w:r w:rsidRPr="00DA45D6">
        <w:rPr>
          <w:rFonts w:ascii="Times New Roman" w:eastAsia="Times New Roman" w:hAnsi="Times New Roman" w:cs="Times New Roman"/>
          <w:i/>
          <w:sz w:val="28"/>
          <w:lang w:eastAsia="pl-PL"/>
        </w:rPr>
        <w:t>Szanowni Państwo,</w:t>
      </w:r>
    </w:p>
    <w:p w14:paraId="5FC2FCEE" w14:textId="77777777" w:rsidR="005D7621" w:rsidRDefault="005D7621" w:rsidP="005D76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66E0D4D" w14:textId="2207144E" w:rsidR="005D7621" w:rsidRPr="004B4C60" w:rsidRDefault="00DE423F" w:rsidP="004B4C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Trzy organizacje z terenu województwa </w:t>
      </w:r>
      <w:r w:rsidR="00A41A59">
        <w:rPr>
          <w:rFonts w:ascii="Times New Roman" w:eastAsia="Times New Roman" w:hAnsi="Times New Roman" w:cs="Times New Roman"/>
          <w:sz w:val="21"/>
          <w:szCs w:val="21"/>
          <w:lang w:eastAsia="pl-PL"/>
        </w:rPr>
        <w:t>P</w:t>
      </w: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odkarpackiego:</w:t>
      </w:r>
      <w:r w:rsidR="00153956" w:rsidRPr="0015395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153956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Fundacja Przestrzeń Lokalna</w:t>
      </w:r>
      <w:r w:rsidR="00153956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15395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Lokalna </w:t>
      </w: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Grupa Działania Stowarzyszenie „Partnerstwo dla Ziemi Niżańskiej”</w:t>
      </w:r>
      <w:r w:rsidR="0015395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oraz</w:t>
      </w:r>
      <w:r w:rsidR="00860DD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Lokalna Grupa Działania „Trygon – Rozwój </w:t>
      </w:r>
      <w:r w:rsidR="00860DDE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i Innowacja” </w:t>
      </w:r>
      <w:r w:rsidR="00DA45D6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zaprasza</w:t>
      </w: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ją</w:t>
      </w:r>
      <w:r w:rsidR="00DA45D6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do współudziału w realizacji projektu pn.</w:t>
      </w:r>
      <w:r w:rsidRPr="004B4C60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„Podkarpackie Inicjatywy Lokalne</w:t>
      </w:r>
      <w:r w:rsidR="00F56225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”</w:t>
      </w:r>
      <w:r w:rsidRPr="004B4C60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– edycja 202</w:t>
      </w:r>
      <w:r w:rsidR="004F1D2D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6</w:t>
      </w:r>
      <w:r w:rsidRPr="004B4C60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”. Głównym celem projektu jest wzrost wiedzy i umiejętności oraz promocja aktywnych postaw społecznych z zakresu realizacji oddolnych i partycypacyjnych inicjatyw w woj. </w:t>
      </w:r>
      <w:r w:rsidR="00E20703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P</w:t>
      </w:r>
      <w:r w:rsidRPr="004B4C60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odkarpackim.</w:t>
      </w:r>
    </w:p>
    <w:p w14:paraId="570130D1" w14:textId="77777777" w:rsidR="00DA45D6" w:rsidRPr="004B4C60" w:rsidRDefault="00DA45D6" w:rsidP="005179F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B4C60">
        <w:rPr>
          <w:rFonts w:ascii="Times New Roman" w:hAnsi="Times New Roman" w:cs="Times New Roman"/>
          <w:sz w:val="21"/>
          <w:szCs w:val="21"/>
        </w:rPr>
        <w:t xml:space="preserve">Projekt </w:t>
      </w:r>
      <w:r w:rsidR="009B5543" w:rsidRPr="004B4C60">
        <w:rPr>
          <w:rFonts w:ascii="Times New Roman" w:hAnsi="Times New Roman" w:cs="Times New Roman"/>
          <w:sz w:val="21"/>
          <w:szCs w:val="21"/>
        </w:rPr>
        <w:t>uzyskał dotację</w:t>
      </w:r>
      <w:r w:rsidRPr="004B4C60">
        <w:rPr>
          <w:rFonts w:ascii="Times New Roman" w:hAnsi="Times New Roman" w:cs="Times New Roman"/>
          <w:sz w:val="21"/>
          <w:szCs w:val="21"/>
        </w:rPr>
        <w:t xml:space="preserve"> w ramach </w:t>
      </w:r>
      <w:r w:rsidR="00F11FD2">
        <w:rPr>
          <w:rFonts w:ascii="Times New Roman" w:hAnsi="Times New Roman" w:cs="Times New Roman"/>
          <w:sz w:val="21"/>
          <w:szCs w:val="21"/>
        </w:rPr>
        <w:t xml:space="preserve">Rządowego </w:t>
      </w:r>
      <w:r w:rsidRPr="004B4C60">
        <w:rPr>
          <w:rFonts w:ascii="Times New Roman" w:hAnsi="Times New Roman" w:cs="Times New Roman"/>
          <w:sz w:val="21"/>
          <w:szCs w:val="21"/>
        </w:rPr>
        <w:t>Programu Fundusz Inicjatyw Obywatelskich NOWEFIO na lata 2021-20</w:t>
      </w:r>
      <w:r w:rsidR="00DE423F" w:rsidRPr="004B4C60">
        <w:rPr>
          <w:rFonts w:ascii="Times New Roman" w:hAnsi="Times New Roman" w:cs="Times New Roman"/>
          <w:sz w:val="21"/>
          <w:szCs w:val="21"/>
        </w:rPr>
        <w:t>30</w:t>
      </w:r>
      <w:r w:rsidRPr="004B4C60">
        <w:rPr>
          <w:rFonts w:ascii="Times New Roman" w:hAnsi="Times New Roman" w:cs="Times New Roman"/>
          <w:sz w:val="21"/>
          <w:szCs w:val="21"/>
        </w:rPr>
        <w:t xml:space="preserve">, nadzorowanego przez </w:t>
      </w: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Narodowy Instytut Wolności – Centrum Rozwoju Społeczeństwa Obywatelskiego (tj. NIW- CRSO)</w:t>
      </w:r>
      <w:r w:rsidR="005D7621" w:rsidRPr="004B4C60">
        <w:rPr>
          <w:rFonts w:ascii="Times New Roman" w:hAnsi="Times New Roman" w:cs="Times New Roman"/>
          <w:sz w:val="21"/>
          <w:szCs w:val="21"/>
        </w:rPr>
        <w:t xml:space="preserve">. </w:t>
      </w:r>
      <w:r w:rsidRPr="004B4C60">
        <w:rPr>
          <w:rFonts w:ascii="Times New Roman" w:hAnsi="Times New Roman" w:cs="Times New Roman"/>
          <w:sz w:val="21"/>
          <w:szCs w:val="21"/>
        </w:rPr>
        <w:t xml:space="preserve">Głównymi celami tego ogólnopolskiego Programu </w:t>
      </w:r>
      <w:r w:rsidR="00DE423F" w:rsidRPr="004B4C60">
        <w:rPr>
          <w:rFonts w:ascii="Times New Roman" w:hAnsi="Times New Roman" w:cs="Times New Roman"/>
          <w:sz w:val="21"/>
          <w:szCs w:val="21"/>
        </w:rPr>
        <w:t>jest</w:t>
      </w:r>
      <w:r w:rsidRPr="004B4C60">
        <w:rPr>
          <w:rFonts w:ascii="Times New Roman" w:hAnsi="Times New Roman" w:cs="Times New Roman"/>
          <w:sz w:val="21"/>
          <w:szCs w:val="21"/>
        </w:rPr>
        <w:t xml:space="preserve">: </w:t>
      </w:r>
      <w:r w:rsidR="005179F8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z</w:t>
      </w:r>
      <w:r w:rsidRPr="004B4C60">
        <w:rPr>
          <w:rFonts w:ascii="Times New Roman" w:hAnsi="Times New Roman" w:cs="Times New Roman"/>
          <w:sz w:val="21"/>
          <w:szCs w:val="21"/>
        </w:rPr>
        <w:t>większenie ilości inicjatyw oddolnych,</w:t>
      </w:r>
      <w:r w:rsidR="005179F8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</w:t>
      </w:r>
      <w:r w:rsidRPr="004B4C60">
        <w:rPr>
          <w:rFonts w:ascii="Times New Roman" w:hAnsi="Times New Roman" w:cs="Times New Roman"/>
          <w:sz w:val="21"/>
          <w:szCs w:val="21"/>
        </w:rPr>
        <w:t xml:space="preserve">zrost liczby obywateli angażujących się w działania organizacji pozarządowych </w:t>
      </w:r>
      <w:r w:rsidR="00F11FD2">
        <w:rPr>
          <w:rFonts w:ascii="Times New Roman" w:hAnsi="Times New Roman" w:cs="Times New Roman"/>
          <w:sz w:val="21"/>
          <w:szCs w:val="21"/>
        </w:rPr>
        <w:br/>
      </w:r>
      <w:r w:rsidRPr="004B4C60">
        <w:rPr>
          <w:rFonts w:ascii="Times New Roman" w:hAnsi="Times New Roman" w:cs="Times New Roman"/>
          <w:sz w:val="21"/>
          <w:szCs w:val="21"/>
        </w:rPr>
        <w:t>i inicjatywy lokalne,</w:t>
      </w:r>
      <w:r w:rsidR="005179F8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</w:t>
      </w:r>
      <w:r w:rsidRPr="004B4C60">
        <w:rPr>
          <w:rFonts w:ascii="Times New Roman" w:hAnsi="Times New Roman" w:cs="Times New Roman"/>
          <w:sz w:val="21"/>
          <w:szCs w:val="21"/>
        </w:rPr>
        <w:t>zrost partycypacji obywateli w sprawach publicznych,</w:t>
      </w:r>
      <w:r w:rsidR="005179F8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</w:t>
      </w:r>
      <w:r w:rsidRPr="004B4C60">
        <w:rPr>
          <w:rFonts w:ascii="Times New Roman" w:hAnsi="Times New Roman" w:cs="Times New Roman"/>
          <w:sz w:val="21"/>
          <w:szCs w:val="21"/>
        </w:rPr>
        <w:t>zmocnienie potencjału trzeciego sektora.</w:t>
      </w:r>
    </w:p>
    <w:p w14:paraId="63BAA6B4" w14:textId="77777777" w:rsidR="00DA45D6" w:rsidRPr="004B4C60" w:rsidRDefault="00DA45D6" w:rsidP="005D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0A9A2CFF" w14:textId="48BCD863" w:rsidR="005D7621" w:rsidRPr="004B4C60" w:rsidRDefault="00DA45D6" w:rsidP="005D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W ramach projektu</w:t>
      </w:r>
      <w:r w:rsidR="005D7621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w </w:t>
      </w:r>
      <w:r w:rsidR="00DE423F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roku </w:t>
      </w:r>
      <w:r w:rsidR="005D7621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202</w:t>
      </w:r>
      <w:r w:rsidR="004F1D2D">
        <w:rPr>
          <w:rFonts w:ascii="Times New Roman" w:eastAsia="Times New Roman" w:hAnsi="Times New Roman" w:cs="Times New Roman"/>
          <w:sz w:val="21"/>
          <w:szCs w:val="21"/>
          <w:lang w:eastAsia="pl-PL"/>
        </w:rPr>
        <w:t>6</w:t>
      </w:r>
      <w:r w:rsidR="00DE423F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FB25AB">
        <w:rPr>
          <w:rFonts w:ascii="Times New Roman" w:eastAsia="Times New Roman" w:hAnsi="Times New Roman" w:cs="Times New Roman"/>
          <w:sz w:val="21"/>
          <w:szCs w:val="21"/>
          <w:lang w:eastAsia="pl-PL"/>
        </w:rPr>
        <w:t>przeznaczymy</w:t>
      </w: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DE423F" w:rsidRPr="004B4C60">
        <w:rPr>
          <w:rFonts w:ascii="Times New Roman" w:hAnsi="Times New Roman" w:cs="Times New Roman"/>
          <w:b/>
          <w:sz w:val="21"/>
          <w:szCs w:val="21"/>
        </w:rPr>
        <w:t>240 0</w:t>
      </w:r>
      <w:r w:rsidR="005D7621" w:rsidRPr="004B4C60">
        <w:rPr>
          <w:rFonts w:ascii="Times New Roman" w:hAnsi="Times New Roman" w:cs="Times New Roman"/>
          <w:b/>
          <w:sz w:val="21"/>
          <w:szCs w:val="21"/>
        </w:rPr>
        <w:t xml:space="preserve">00,00 </w:t>
      </w: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zło</w:t>
      </w:r>
      <w:r w:rsidR="005179F8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tych na działania w formie </w:t>
      </w: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dotacji dla organizacji pozarządowych </w:t>
      </w:r>
      <w:r w:rsidR="00DE423F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(nie starszych niż 60 miesięcy od dnia rejestracji w KRS) </w:t>
      </w: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i grup nieformalnych</w:t>
      </w:r>
      <w:r w:rsidR="00DE423F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DE423F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z terenu województwa podkarpackiego, które</w:t>
      </w:r>
      <w:r w:rsidR="005D7621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przedstawią najlepszą ofertę </w:t>
      </w:r>
      <w:r w:rsidR="009B5543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wybranej przez siebie </w:t>
      </w:r>
      <w:r w:rsidR="005D7621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ścieżce dotacyjnej:</w:t>
      </w:r>
    </w:p>
    <w:p w14:paraId="57BCF1CD" w14:textId="77777777" w:rsidR="005D7621" w:rsidRPr="004B4C60" w:rsidRDefault="005179F8" w:rsidP="005D7621">
      <w:pPr>
        <w:pStyle w:val="Nagwek2"/>
        <w:numPr>
          <w:ilvl w:val="0"/>
          <w:numId w:val="4"/>
        </w:numPr>
        <w:spacing w:line="240" w:lineRule="auto"/>
        <w:rPr>
          <w:rFonts w:ascii="Times New Roman" w:hAnsi="Times New Roman"/>
          <w:b w:val="0"/>
          <w:color w:val="auto"/>
          <w:sz w:val="21"/>
          <w:szCs w:val="21"/>
        </w:rPr>
      </w:pPr>
      <w:bookmarkStart w:id="0" w:name="_Toc76208491"/>
      <w:r w:rsidRPr="004B4C60">
        <w:rPr>
          <w:rFonts w:ascii="Times New Roman" w:hAnsi="Times New Roman"/>
          <w:b w:val="0"/>
          <w:color w:val="auto"/>
          <w:sz w:val="21"/>
          <w:szCs w:val="21"/>
        </w:rPr>
        <w:t>„</w:t>
      </w:r>
      <w:r w:rsidR="005D7621" w:rsidRPr="004B4C60">
        <w:rPr>
          <w:rFonts w:ascii="Times New Roman" w:hAnsi="Times New Roman"/>
          <w:b w:val="0"/>
          <w:color w:val="auto"/>
          <w:sz w:val="21"/>
          <w:szCs w:val="21"/>
        </w:rPr>
        <w:t>Oddolne inicjatywy mieszkańców</w:t>
      </w:r>
      <w:bookmarkEnd w:id="0"/>
      <w:r w:rsidRPr="004B4C60">
        <w:rPr>
          <w:rFonts w:ascii="Times New Roman" w:hAnsi="Times New Roman"/>
          <w:b w:val="0"/>
          <w:color w:val="auto"/>
          <w:sz w:val="21"/>
          <w:szCs w:val="21"/>
        </w:rPr>
        <w:t>”  (Ścieżka I),</w:t>
      </w:r>
    </w:p>
    <w:p w14:paraId="06952409" w14:textId="77777777" w:rsidR="005D7621" w:rsidRPr="004B4C60" w:rsidRDefault="005179F8" w:rsidP="005D7621">
      <w:pPr>
        <w:pStyle w:val="Nagwek2"/>
        <w:numPr>
          <w:ilvl w:val="0"/>
          <w:numId w:val="4"/>
        </w:numPr>
        <w:spacing w:line="240" w:lineRule="auto"/>
        <w:rPr>
          <w:rFonts w:ascii="Times New Roman" w:hAnsi="Times New Roman"/>
          <w:b w:val="0"/>
          <w:color w:val="auto"/>
          <w:sz w:val="21"/>
          <w:szCs w:val="21"/>
        </w:rPr>
      </w:pPr>
      <w:bookmarkStart w:id="1" w:name="_Toc76208492"/>
      <w:r w:rsidRPr="004B4C60">
        <w:rPr>
          <w:rFonts w:ascii="Times New Roman" w:hAnsi="Times New Roman"/>
          <w:b w:val="0"/>
          <w:color w:val="auto"/>
          <w:sz w:val="21"/>
          <w:szCs w:val="21"/>
        </w:rPr>
        <w:t>„</w:t>
      </w:r>
      <w:r w:rsidR="009C6D4B" w:rsidRPr="004B4C60">
        <w:rPr>
          <w:rFonts w:ascii="Times New Roman" w:hAnsi="Times New Roman"/>
          <w:b w:val="0"/>
          <w:color w:val="auto"/>
          <w:sz w:val="21"/>
          <w:szCs w:val="21"/>
        </w:rPr>
        <w:t>Ścieżka rozwoju dla młodych organizacji „Plan rozwoju organizacji</w:t>
      </w:r>
      <w:r w:rsidR="005D7621" w:rsidRPr="004B4C60">
        <w:rPr>
          <w:rFonts w:ascii="Times New Roman" w:hAnsi="Times New Roman"/>
          <w:b w:val="0"/>
          <w:color w:val="auto"/>
          <w:sz w:val="21"/>
          <w:szCs w:val="21"/>
        </w:rPr>
        <w:t>”</w:t>
      </w:r>
      <w:bookmarkEnd w:id="1"/>
      <w:r w:rsidRPr="004B4C60">
        <w:rPr>
          <w:rFonts w:ascii="Times New Roman" w:hAnsi="Times New Roman"/>
          <w:b w:val="0"/>
          <w:color w:val="auto"/>
          <w:sz w:val="21"/>
          <w:szCs w:val="21"/>
        </w:rPr>
        <w:t xml:space="preserve"> (Ścieżka II),</w:t>
      </w:r>
    </w:p>
    <w:p w14:paraId="22942997" w14:textId="77777777" w:rsidR="005D7621" w:rsidRPr="004B4C60" w:rsidRDefault="005179F8" w:rsidP="005D7621">
      <w:pPr>
        <w:pStyle w:val="Nagwek2"/>
        <w:numPr>
          <w:ilvl w:val="0"/>
          <w:numId w:val="4"/>
        </w:numPr>
        <w:spacing w:line="240" w:lineRule="auto"/>
        <w:rPr>
          <w:rFonts w:ascii="Times New Roman" w:hAnsi="Times New Roman"/>
          <w:b w:val="0"/>
          <w:color w:val="auto"/>
          <w:sz w:val="21"/>
          <w:szCs w:val="21"/>
        </w:rPr>
      </w:pPr>
      <w:bookmarkStart w:id="2" w:name="_Toc76208493"/>
      <w:r w:rsidRPr="004B4C60">
        <w:rPr>
          <w:rFonts w:ascii="Times New Roman" w:hAnsi="Times New Roman"/>
          <w:b w:val="0"/>
          <w:color w:val="auto"/>
          <w:sz w:val="21"/>
          <w:szCs w:val="21"/>
        </w:rPr>
        <w:t>„</w:t>
      </w:r>
      <w:r w:rsidR="009C6D4B" w:rsidRPr="004B4C60">
        <w:rPr>
          <w:rFonts w:ascii="Times New Roman" w:hAnsi="Times New Roman"/>
          <w:b w:val="0"/>
          <w:color w:val="auto"/>
          <w:sz w:val="21"/>
          <w:szCs w:val="21"/>
        </w:rPr>
        <w:t>Inicjatywy Animacyjne</w:t>
      </w:r>
      <w:r w:rsidR="005D7621" w:rsidRPr="004B4C60">
        <w:rPr>
          <w:rFonts w:ascii="Times New Roman" w:hAnsi="Times New Roman"/>
          <w:b w:val="0"/>
          <w:color w:val="auto"/>
          <w:sz w:val="21"/>
          <w:szCs w:val="21"/>
        </w:rPr>
        <w:t>”</w:t>
      </w:r>
      <w:bookmarkEnd w:id="2"/>
      <w:r w:rsidRPr="004B4C60">
        <w:rPr>
          <w:rFonts w:ascii="Times New Roman" w:hAnsi="Times New Roman"/>
          <w:b w:val="0"/>
          <w:color w:val="auto"/>
          <w:sz w:val="21"/>
          <w:szCs w:val="21"/>
        </w:rPr>
        <w:t xml:space="preserve"> (Ścieżka III),</w:t>
      </w:r>
    </w:p>
    <w:p w14:paraId="290C41CD" w14:textId="527256A6" w:rsidR="005D7621" w:rsidRPr="004B4C60" w:rsidRDefault="005179F8" w:rsidP="005D7621">
      <w:pPr>
        <w:pStyle w:val="Nagwek2"/>
        <w:numPr>
          <w:ilvl w:val="0"/>
          <w:numId w:val="4"/>
        </w:numPr>
        <w:spacing w:line="240" w:lineRule="auto"/>
        <w:rPr>
          <w:rFonts w:ascii="Times New Roman" w:hAnsi="Times New Roman"/>
          <w:b w:val="0"/>
          <w:color w:val="auto"/>
          <w:sz w:val="21"/>
          <w:szCs w:val="21"/>
        </w:rPr>
      </w:pPr>
      <w:bookmarkStart w:id="3" w:name="_Toc76208494"/>
      <w:r w:rsidRPr="004B4C60">
        <w:rPr>
          <w:rFonts w:ascii="Times New Roman" w:hAnsi="Times New Roman"/>
          <w:b w:val="0"/>
          <w:color w:val="auto"/>
          <w:sz w:val="21"/>
          <w:szCs w:val="21"/>
        </w:rPr>
        <w:t>„</w:t>
      </w:r>
      <w:r w:rsidR="005D7621" w:rsidRPr="004B4C60">
        <w:rPr>
          <w:rFonts w:ascii="Times New Roman" w:hAnsi="Times New Roman"/>
          <w:b w:val="0"/>
          <w:color w:val="auto"/>
          <w:sz w:val="21"/>
          <w:szCs w:val="21"/>
        </w:rPr>
        <w:t>Mi</w:t>
      </w:r>
      <w:bookmarkEnd w:id="3"/>
      <w:r w:rsidR="009C6D4B" w:rsidRPr="004B4C60">
        <w:rPr>
          <w:rFonts w:ascii="Times New Roman" w:hAnsi="Times New Roman"/>
          <w:b w:val="0"/>
          <w:color w:val="auto"/>
          <w:sz w:val="21"/>
          <w:szCs w:val="21"/>
        </w:rPr>
        <w:t>sja Specjalna</w:t>
      </w:r>
      <w:r w:rsidRPr="004B4C60">
        <w:rPr>
          <w:rFonts w:ascii="Times New Roman" w:hAnsi="Times New Roman"/>
          <w:b w:val="0"/>
          <w:color w:val="auto"/>
          <w:sz w:val="21"/>
          <w:szCs w:val="21"/>
        </w:rPr>
        <w:t>”</w:t>
      </w:r>
      <w:r w:rsidR="009C6D4B" w:rsidRPr="004B4C60">
        <w:rPr>
          <w:rFonts w:ascii="Times New Roman" w:hAnsi="Times New Roman"/>
          <w:b w:val="0"/>
          <w:color w:val="auto"/>
          <w:sz w:val="21"/>
          <w:szCs w:val="21"/>
        </w:rPr>
        <w:t>, której tematem przewodnim w 202</w:t>
      </w:r>
      <w:r w:rsidR="00E20703">
        <w:rPr>
          <w:rFonts w:ascii="Times New Roman" w:hAnsi="Times New Roman"/>
          <w:b w:val="0"/>
          <w:color w:val="auto"/>
          <w:sz w:val="21"/>
          <w:szCs w:val="21"/>
        </w:rPr>
        <w:t>6</w:t>
      </w:r>
      <w:r w:rsidR="009C6D4B" w:rsidRPr="004B4C60">
        <w:rPr>
          <w:rFonts w:ascii="Times New Roman" w:hAnsi="Times New Roman"/>
          <w:b w:val="0"/>
          <w:color w:val="auto"/>
          <w:sz w:val="21"/>
          <w:szCs w:val="21"/>
        </w:rPr>
        <w:t xml:space="preserve"> r. jest</w:t>
      </w:r>
      <w:r w:rsidR="00EB2AF0">
        <w:rPr>
          <w:rFonts w:ascii="Times New Roman" w:hAnsi="Times New Roman"/>
          <w:b w:val="0"/>
          <w:color w:val="auto"/>
          <w:sz w:val="21"/>
          <w:szCs w:val="21"/>
        </w:rPr>
        <w:t xml:space="preserve"> </w:t>
      </w:r>
      <w:r w:rsidR="00EB2AF0" w:rsidRPr="004B0E58">
        <w:rPr>
          <w:rFonts w:ascii="Times New Roman" w:hAnsi="Times New Roman"/>
          <w:color w:val="auto"/>
          <w:sz w:val="21"/>
          <w:szCs w:val="21"/>
        </w:rPr>
        <w:t>„</w:t>
      </w:r>
      <w:r w:rsidR="004F1D2D">
        <w:rPr>
          <w:rFonts w:ascii="Times New Roman" w:hAnsi="Times New Roman"/>
          <w:color w:val="auto"/>
          <w:sz w:val="21"/>
          <w:szCs w:val="21"/>
        </w:rPr>
        <w:t>Cyfrowa Gotowość</w:t>
      </w:r>
      <w:r w:rsidR="00EB2AF0" w:rsidRPr="004B0E58">
        <w:rPr>
          <w:rFonts w:ascii="Times New Roman" w:hAnsi="Times New Roman"/>
          <w:color w:val="auto"/>
          <w:sz w:val="21"/>
          <w:szCs w:val="21"/>
        </w:rPr>
        <w:t>”</w:t>
      </w:r>
      <w:r w:rsidRPr="004B4C60">
        <w:rPr>
          <w:rFonts w:ascii="Times New Roman" w:hAnsi="Times New Roman"/>
          <w:b w:val="0"/>
          <w:color w:val="auto"/>
          <w:sz w:val="21"/>
          <w:szCs w:val="21"/>
        </w:rPr>
        <w:t xml:space="preserve"> (Ścieżka IV).</w:t>
      </w:r>
    </w:p>
    <w:p w14:paraId="564514F0" w14:textId="77777777" w:rsidR="005D7621" w:rsidRPr="004B4C60" w:rsidRDefault="005D7621" w:rsidP="005D762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3410F42" w14:textId="4FF3B120" w:rsidR="00F463AE" w:rsidRPr="00F463AE" w:rsidRDefault="00F463AE" w:rsidP="00F463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3A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 xml:space="preserve">Szczegółowe informacje takie jak regulaminy, wzory wniosków, umów i sprawozdań będą publikowane </w:t>
      </w:r>
      <w:r w:rsidR="002C469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br/>
      </w:r>
      <w:r w:rsidR="004F1D2D" w:rsidRPr="004F1D2D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20</w:t>
      </w:r>
      <w:r w:rsidRPr="004F1D2D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</w:t>
      </w:r>
      <w:r w:rsidR="00581EA0" w:rsidRPr="004F1D2D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marca</w:t>
      </w:r>
      <w:r w:rsidRPr="004F1D2D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</w:t>
      </w:r>
      <w:r w:rsidRPr="00F463A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202</w:t>
      </w:r>
      <w:r w:rsidR="003C795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6</w:t>
      </w:r>
      <w:r w:rsidRPr="00F463A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 xml:space="preserve"> r. na stronie projektu:</w:t>
      </w:r>
      <w:r w:rsidRPr="00F463A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hyperlink r:id="rId7" w:tgtFrame="_blank" w:history="1">
        <w:r w:rsidRPr="00F463AE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pl-PL"/>
          </w:rPr>
          <w:t>www.podkarpackieinicjatywylokalne.pl/</w:t>
        </w:r>
      </w:hyperlink>
    </w:p>
    <w:p w14:paraId="61F3292C" w14:textId="77777777" w:rsidR="005D7621" w:rsidRPr="004B4C60" w:rsidRDefault="005D7621" w:rsidP="005D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487F60CA" w14:textId="77777777" w:rsidR="005D7621" w:rsidRPr="004B4C60" w:rsidRDefault="005D7621" w:rsidP="005D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Dodatkowo, </w:t>
      </w:r>
      <w:r w:rsidR="005179F8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w ramach projektu</w:t>
      </w:r>
      <w:r w:rsidR="00DA45D6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r</w:t>
      </w:r>
      <w:r w:rsidR="005179F8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ealizatorzy</w:t>
      </w:r>
      <w:r w:rsidR="00DA45D6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9B5543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inicjatyw </w:t>
      </w:r>
      <w:r w:rsidR="005179F8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zostaną objęci wsparciem informacyjnym, szkoleniowym </w:t>
      </w:r>
      <w:r w:rsidR="00F11FD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oraz </w:t>
      </w:r>
      <w:r w:rsidR="005179F8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doradczym</w:t>
      </w:r>
      <w:r w:rsidR="00F11FD2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14:paraId="59B0FD1F" w14:textId="77777777" w:rsidR="005179F8" w:rsidRPr="004B4C60" w:rsidRDefault="005179F8" w:rsidP="005D762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5EB82FF" w14:textId="05A0A909" w:rsidR="009C6D4B" w:rsidRPr="004B4C60" w:rsidRDefault="00DA45D6" w:rsidP="009C6D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  <w:r w:rsidRPr="004B4C60">
        <w:rPr>
          <w:rFonts w:ascii="Times New Roman" w:hAnsi="Times New Roman" w:cs="Times New Roman"/>
          <w:b/>
          <w:sz w:val="21"/>
          <w:szCs w:val="21"/>
        </w:rPr>
        <w:t>Nabór do Konkursu w rok</w:t>
      </w:r>
      <w:r w:rsidR="00236D70" w:rsidRPr="004B4C60">
        <w:rPr>
          <w:rFonts w:ascii="Times New Roman" w:hAnsi="Times New Roman" w:cs="Times New Roman"/>
          <w:b/>
          <w:sz w:val="21"/>
          <w:szCs w:val="21"/>
        </w:rPr>
        <w:t>u 202</w:t>
      </w:r>
      <w:r w:rsidR="003C795A">
        <w:rPr>
          <w:rFonts w:ascii="Times New Roman" w:hAnsi="Times New Roman" w:cs="Times New Roman"/>
          <w:b/>
          <w:sz w:val="21"/>
          <w:szCs w:val="21"/>
        </w:rPr>
        <w:t>6</w:t>
      </w:r>
      <w:r w:rsidR="00236D70" w:rsidRPr="004B4C60">
        <w:rPr>
          <w:rFonts w:ascii="Times New Roman" w:hAnsi="Times New Roman" w:cs="Times New Roman"/>
          <w:b/>
          <w:sz w:val="21"/>
          <w:szCs w:val="21"/>
        </w:rPr>
        <w:t xml:space="preserve"> rozpoczyna się z dniem </w:t>
      </w:r>
      <w:r w:rsidR="004F1D2D">
        <w:rPr>
          <w:rFonts w:ascii="Times New Roman" w:hAnsi="Times New Roman" w:cs="Times New Roman"/>
          <w:b/>
          <w:sz w:val="21"/>
          <w:szCs w:val="21"/>
        </w:rPr>
        <w:t>20</w:t>
      </w:r>
      <w:r w:rsidRPr="004B4C6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81EA0">
        <w:rPr>
          <w:rFonts w:ascii="Times New Roman" w:hAnsi="Times New Roman" w:cs="Times New Roman"/>
          <w:b/>
          <w:sz w:val="21"/>
          <w:szCs w:val="21"/>
        </w:rPr>
        <w:t>marca</w:t>
      </w:r>
      <w:r w:rsidRPr="004B4C60">
        <w:rPr>
          <w:rFonts w:ascii="Times New Roman" w:hAnsi="Times New Roman" w:cs="Times New Roman"/>
          <w:b/>
          <w:sz w:val="21"/>
          <w:szCs w:val="21"/>
        </w:rPr>
        <w:t xml:space="preserve"> i trwać będzie </w:t>
      </w:r>
      <w:r w:rsidR="009C6D4B" w:rsidRPr="004B4C60">
        <w:rPr>
          <w:rFonts w:ascii="Times New Roman" w:hAnsi="Times New Roman" w:cs="Times New Roman"/>
          <w:b/>
          <w:sz w:val="21"/>
          <w:szCs w:val="21"/>
        </w:rPr>
        <w:t xml:space="preserve">do </w:t>
      </w:r>
      <w:r w:rsidR="00581EA0">
        <w:rPr>
          <w:rFonts w:ascii="Times New Roman" w:hAnsi="Times New Roman" w:cs="Times New Roman"/>
          <w:b/>
          <w:sz w:val="21"/>
          <w:szCs w:val="21"/>
        </w:rPr>
        <w:t>2</w:t>
      </w:r>
      <w:r w:rsidR="004F1D2D">
        <w:rPr>
          <w:rFonts w:ascii="Times New Roman" w:hAnsi="Times New Roman" w:cs="Times New Roman"/>
          <w:b/>
          <w:sz w:val="21"/>
          <w:szCs w:val="21"/>
        </w:rPr>
        <w:t>0</w:t>
      </w:r>
      <w:r w:rsidR="009C6D4B" w:rsidRPr="004B4C6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81EA0">
        <w:rPr>
          <w:rFonts w:ascii="Times New Roman" w:hAnsi="Times New Roman" w:cs="Times New Roman"/>
          <w:b/>
          <w:sz w:val="21"/>
          <w:szCs w:val="21"/>
        </w:rPr>
        <w:t>kwietnia</w:t>
      </w:r>
      <w:r w:rsidR="00BB5850">
        <w:rPr>
          <w:rFonts w:ascii="Times New Roman" w:hAnsi="Times New Roman" w:cs="Times New Roman"/>
          <w:b/>
          <w:sz w:val="21"/>
          <w:szCs w:val="21"/>
        </w:rPr>
        <w:t xml:space="preserve"> do godz.: 16:00</w:t>
      </w:r>
      <w:r w:rsidR="009C6D4B" w:rsidRPr="004B4C60">
        <w:rPr>
          <w:rFonts w:ascii="Times New Roman" w:hAnsi="Times New Roman" w:cs="Times New Roman"/>
          <w:b/>
          <w:sz w:val="21"/>
          <w:szCs w:val="21"/>
        </w:rPr>
        <w:t>.</w:t>
      </w:r>
      <w:r w:rsidR="009C6D4B" w:rsidRPr="004B4C60">
        <w:rPr>
          <w:rFonts w:ascii="Times New Roman" w:eastAsia="Calibri" w:hAnsi="Times New Roman" w:cs="Times New Roman"/>
          <w:b/>
          <w:sz w:val="21"/>
          <w:szCs w:val="21"/>
        </w:rPr>
        <w:t xml:space="preserve"> </w:t>
      </w:r>
      <w:r w:rsidR="00A41A59">
        <w:rPr>
          <w:rFonts w:ascii="Times New Roman" w:eastAsia="Calibri" w:hAnsi="Times New Roman" w:cs="Times New Roman"/>
          <w:b/>
          <w:sz w:val="21"/>
          <w:szCs w:val="21"/>
        </w:rPr>
        <w:t>Przesyłany</w:t>
      </w:r>
      <w:r w:rsidR="003C795A">
        <w:rPr>
          <w:rFonts w:ascii="Times New Roman" w:eastAsia="Calibri" w:hAnsi="Times New Roman" w:cs="Times New Roman"/>
          <w:b/>
          <w:sz w:val="21"/>
          <w:szCs w:val="21"/>
        </w:rPr>
        <w:t xml:space="preserve"> w ramach naboru W</w:t>
      </w:r>
      <w:r w:rsidR="009C6D4B" w:rsidRPr="004B4C60">
        <w:rPr>
          <w:rFonts w:ascii="Times New Roman" w:eastAsia="Calibri" w:hAnsi="Times New Roman" w:cs="Times New Roman"/>
          <w:b/>
          <w:sz w:val="21"/>
          <w:szCs w:val="21"/>
        </w:rPr>
        <w:t>niosek składa się z dwóch części:</w:t>
      </w:r>
    </w:p>
    <w:p w14:paraId="670D70B0" w14:textId="77777777" w:rsidR="009C6D4B" w:rsidRPr="004B4C60" w:rsidRDefault="009C6D4B" w:rsidP="009C6D4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4B4C60">
        <w:rPr>
          <w:rFonts w:ascii="Times New Roman" w:eastAsia="Calibri" w:hAnsi="Times New Roman" w:cs="Times New Roman"/>
          <w:b/>
          <w:sz w:val="21"/>
          <w:szCs w:val="21"/>
        </w:rPr>
        <w:t>Formularza wniosku (fiszki projektowej)</w:t>
      </w:r>
      <w:r w:rsidRPr="004B4C60">
        <w:rPr>
          <w:rFonts w:ascii="Times New Roman" w:eastAsia="Calibri" w:hAnsi="Times New Roman" w:cs="Times New Roman"/>
          <w:sz w:val="21"/>
          <w:szCs w:val="21"/>
        </w:rPr>
        <w:t xml:space="preserve"> określającej – dane wnioskodawcy, cel działania, obszar, </w:t>
      </w:r>
      <w:r w:rsidR="00F11FD2">
        <w:rPr>
          <w:rFonts w:ascii="Times New Roman" w:eastAsia="Calibri" w:hAnsi="Times New Roman" w:cs="Times New Roman"/>
          <w:sz w:val="21"/>
          <w:szCs w:val="21"/>
        </w:rPr>
        <w:t>rezultaty</w:t>
      </w:r>
      <w:r w:rsidRPr="004B4C60">
        <w:rPr>
          <w:rFonts w:ascii="Times New Roman" w:eastAsia="Calibri" w:hAnsi="Times New Roman" w:cs="Times New Roman"/>
          <w:sz w:val="21"/>
          <w:szCs w:val="21"/>
        </w:rPr>
        <w:t>, budżet;</w:t>
      </w:r>
    </w:p>
    <w:p w14:paraId="09A8FA1D" w14:textId="77777777" w:rsidR="009C6D4B" w:rsidRPr="004B4C60" w:rsidRDefault="009C6D4B" w:rsidP="009C6D4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4B4C60">
        <w:rPr>
          <w:rFonts w:ascii="Times New Roman" w:eastAsia="Calibri" w:hAnsi="Times New Roman" w:cs="Times New Roman"/>
          <w:b/>
          <w:sz w:val="21"/>
          <w:szCs w:val="21"/>
        </w:rPr>
        <w:t>Krótkiego filmu</w:t>
      </w:r>
      <w:r w:rsidRPr="004B4C60">
        <w:rPr>
          <w:rFonts w:ascii="Times New Roman" w:eastAsia="Calibri" w:hAnsi="Times New Roman" w:cs="Times New Roman"/>
          <w:sz w:val="21"/>
          <w:szCs w:val="21"/>
        </w:rPr>
        <w:t xml:space="preserve"> - prezentującego wnioskodawcę oraz planowaną inicjatywę. Długość filmu to </w:t>
      </w:r>
      <w:r w:rsidR="00EB2AF0" w:rsidRPr="000510A6">
        <w:rPr>
          <w:rFonts w:ascii="Times New Roman" w:eastAsia="Calibri" w:hAnsi="Times New Roman" w:cs="Times New Roman"/>
          <w:b/>
          <w:sz w:val="21"/>
          <w:szCs w:val="21"/>
        </w:rPr>
        <w:t>maksymalnie 3 minuty</w:t>
      </w:r>
      <w:r w:rsidR="00EB2AF0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328FECC6" w14:textId="77777777" w:rsidR="005D7621" w:rsidRPr="004B4C60" w:rsidRDefault="005D7621" w:rsidP="009C6D4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567B3149" w14:textId="1423850C" w:rsidR="00DA45D6" w:rsidRDefault="00DA45D6" w:rsidP="005D762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Realizacja nagrodzonych inicjatyw </w:t>
      </w:r>
      <w:r w:rsidRPr="004B4C60">
        <w:rPr>
          <w:rFonts w:ascii="Times New Roman" w:hAnsi="Times New Roman" w:cs="Times New Roman"/>
          <w:sz w:val="21"/>
          <w:szCs w:val="21"/>
        </w:rPr>
        <w:t>odbywać się</w:t>
      </w:r>
      <w:r w:rsidR="005179F8" w:rsidRPr="004B4C60">
        <w:rPr>
          <w:rFonts w:ascii="Times New Roman" w:hAnsi="Times New Roman" w:cs="Times New Roman"/>
          <w:sz w:val="21"/>
          <w:szCs w:val="21"/>
        </w:rPr>
        <w:t xml:space="preserve"> </w:t>
      </w:r>
      <w:r w:rsidR="009B5543" w:rsidRPr="004B4C60">
        <w:rPr>
          <w:rFonts w:ascii="Times New Roman" w:hAnsi="Times New Roman" w:cs="Times New Roman"/>
          <w:sz w:val="21"/>
          <w:szCs w:val="21"/>
        </w:rPr>
        <w:t xml:space="preserve">będzie w terminie </w:t>
      </w:r>
      <w:r w:rsidR="009C6D4B" w:rsidRPr="004B4C60">
        <w:rPr>
          <w:rFonts w:ascii="Times New Roman" w:hAnsi="Times New Roman" w:cs="Times New Roman"/>
          <w:sz w:val="21"/>
          <w:szCs w:val="21"/>
        </w:rPr>
        <w:t>od 1</w:t>
      </w:r>
      <w:r w:rsidR="004B4C60" w:rsidRPr="004B4C60">
        <w:rPr>
          <w:rFonts w:ascii="Times New Roman" w:hAnsi="Times New Roman" w:cs="Times New Roman"/>
          <w:sz w:val="21"/>
          <w:szCs w:val="21"/>
        </w:rPr>
        <w:t xml:space="preserve"> </w:t>
      </w:r>
      <w:r w:rsidR="00581EA0">
        <w:rPr>
          <w:rFonts w:ascii="Times New Roman" w:hAnsi="Times New Roman" w:cs="Times New Roman"/>
          <w:sz w:val="21"/>
          <w:szCs w:val="21"/>
        </w:rPr>
        <w:t>czerwca</w:t>
      </w:r>
      <w:r w:rsidR="009B5543" w:rsidRPr="004B4C60">
        <w:rPr>
          <w:rFonts w:ascii="Times New Roman" w:hAnsi="Times New Roman" w:cs="Times New Roman"/>
          <w:sz w:val="21"/>
          <w:szCs w:val="21"/>
        </w:rPr>
        <w:t xml:space="preserve"> do</w:t>
      </w:r>
      <w:r w:rsidRPr="004B4C60">
        <w:rPr>
          <w:rFonts w:ascii="Times New Roman" w:hAnsi="Times New Roman" w:cs="Times New Roman"/>
          <w:sz w:val="21"/>
          <w:szCs w:val="21"/>
        </w:rPr>
        <w:t xml:space="preserve"> 3</w:t>
      </w:r>
      <w:r w:rsidR="004F1D2D">
        <w:rPr>
          <w:rFonts w:ascii="Times New Roman" w:hAnsi="Times New Roman" w:cs="Times New Roman"/>
          <w:sz w:val="21"/>
          <w:szCs w:val="21"/>
        </w:rPr>
        <w:t>1</w:t>
      </w:r>
      <w:r w:rsidRPr="004B4C60">
        <w:rPr>
          <w:rFonts w:ascii="Times New Roman" w:hAnsi="Times New Roman" w:cs="Times New Roman"/>
          <w:sz w:val="21"/>
          <w:szCs w:val="21"/>
        </w:rPr>
        <w:t xml:space="preserve"> </w:t>
      </w:r>
      <w:r w:rsidR="004F1D2D">
        <w:rPr>
          <w:rFonts w:ascii="Times New Roman" w:hAnsi="Times New Roman" w:cs="Times New Roman"/>
          <w:sz w:val="21"/>
          <w:szCs w:val="21"/>
        </w:rPr>
        <w:t>października</w:t>
      </w:r>
      <w:r w:rsidRPr="004B4C60">
        <w:rPr>
          <w:rFonts w:ascii="Times New Roman" w:hAnsi="Times New Roman" w:cs="Times New Roman"/>
          <w:sz w:val="21"/>
          <w:szCs w:val="21"/>
        </w:rPr>
        <w:t>.</w:t>
      </w:r>
    </w:p>
    <w:p w14:paraId="4F1E90B0" w14:textId="77777777" w:rsidR="00F463AE" w:rsidRDefault="00F463AE" w:rsidP="005D7621">
      <w:pPr>
        <w:spacing w:after="0" w:line="240" w:lineRule="auto"/>
        <w:jc w:val="both"/>
        <w:rPr>
          <w:color w:val="000000"/>
          <w:sz w:val="21"/>
          <w:szCs w:val="21"/>
        </w:rPr>
      </w:pPr>
    </w:p>
    <w:p w14:paraId="62A1A19A" w14:textId="4FD4E868" w:rsidR="00F463AE" w:rsidRPr="00581EA0" w:rsidRDefault="00F463AE" w:rsidP="005D7621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463AE">
        <w:rPr>
          <w:rFonts w:ascii="Times New Roman" w:hAnsi="Times New Roman" w:cs="Times New Roman"/>
          <w:color w:val="000000"/>
          <w:sz w:val="21"/>
          <w:szCs w:val="21"/>
        </w:rPr>
        <w:t xml:space="preserve">Osoby zainteresowane poznaniem szczegółów naszego konkursu </w:t>
      </w:r>
      <w:r w:rsidRPr="00F463AE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>zapraszamy na spotkani</w:t>
      </w:r>
      <w:r w:rsidR="00581EA0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>a</w:t>
      </w:r>
      <w:r w:rsidRPr="00F463AE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 xml:space="preserve"> informacyjne</w:t>
      </w:r>
      <w:r w:rsidRPr="00F463AE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581EA0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F463AE">
        <w:rPr>
          <w:rFonts w:ascii="Times New Roman" w:hAnsi="Times New Roman" w:cs="Times New Roman"/>
          <w:color w:val="000000"/>
          <w:sz w:val="21"/>
          <w:szCs w:val="21"/>
        </w:rPr>
        <w:t xml:space="preserve">które </w:t>
      </w:r>
      <w:r w:rsidR="00581EA0">
        <w:rPr>
          <w:rFonts w:ascii="Times New Roman" w:hAnsi="Times New Roman" w:cs="Times New Roman"/>
          <w:color w:val="000000"/>
          <w:sz w:val="21"/>
          <w:szCs w:val="21"/>
        </w:rPr>
        <w:t xml:space="preserve">na obszarze poszczególnych powiatów województwa podkarpackiego odbędą się w terminie od </w:t>
      </w:r>
      <w:r w:rsidR="00F56225" w:rsidRPr="00F56225">
        <w:rPr>
          <w:rFonts w:ascii="Times New Roman" w:hAnsi="Times New Roman" w:cs="Times New Roman"/>
          <w:b/>
          <w:sz w:val="21"/>
          <w:szCs w:val="21"/>
        </w:rPr>
        <w:t>1</w:t>
      </w:r>
      <w:r w:rsidR="00D73292">
        <w:rPr>
          <w:rFonts w:ascii="Times New Roman" w:hAnsi="Times New Roman" w:cs="Times New Roman"/>
          <w:b/>
          <w:sz w:val="21"/>
          <w:szCs w:val="21"/>
        </w:rPr>
        <w:t>7</w:t>
      </w:r>
      <w:r w:rsidR="00581EA0" w:rsidRPr="00F56225">
        <w:rPr>
          <w:rFonts w:ascii="Times New Roman" w:hAnsi="Times New Roman" w:cs="Times New Roman"/>
          <w:b/>
          <w:sz w:val="21"/>
          <w:szCs w:val="21"/>
        </w:rPr>
        <w:t xml:space="preserve"> marca </w:t>
      </w:r>
      <w:r w:rsidR="00581EA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do </w:t>
      </w:r>
      <w:r w:rsidR="00581EA0">
        <w:rPr>
          <w:rFonts w:ascii="Times New Roman" w:hAnsi="Times New Roman" w:cs="Times New Roman"/>
          <w:b/>
          <w:color w:val="000000"/>
          <w:sz w:val="21"/>
          <w:szCs w:val="21"/>
        </w:rPr>
        <w:br/>
        <w:t>1</w:t>
      </w:r>
      <w:r w:rsidR="003C795A">
        <w:rPr>
          <w:rFonts w:ascii="Times New Roman" w:hAnsi="Times New Roman" w:cs="Times New Roman"/>
          <w:b/>
          <w:color w:val="000000"/>
          <w:sz w:val="21"/>
          <w:szCs w:val="21"/>
        </w:rPr>
        <w:t>5</w:t>
      </w:r>
      <w:r w:rsidR="00581EA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kwietnia br.</w:t>
      </w:r>
      <w:r w:rsidR="00BB585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zgodnie z harmonogramem opublikowanym na stronie internetowej</w:t>
      </w:r>
      <w:r w:rsidR="000E6C9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projektu</w:t>
      </w:r>
      <w:r w:rsidR="00BB5850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</w:p>
    <w:p w14:paraId="6DC17FD6" w14:textId="77777777" w:rsidR="00F463AE" w:rsidRDefault="00F463AE" w:rsidP="005D762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3522E5A" w14:textId="77777777" w:rsidR="009C6D4B" w:rsidRDefault="004B4C60" w:rsidP="005D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Więcej informacji na temat projektu można uzyskać telefonicznie w</w:t>
      </w:r>
      <w:r w:rsidR="009C6D4B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:</w:t>
      </w:r>
    </w:p>
    <w:p w14:paraId="72C9050A" w14:textId="77777777" w:rsidR="00AE1F40" w:rsidRDefault="00AE1F40" w:rsidP="005D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24D34260" w14:textId="121A50D8" w:rsidR="00F11FD2" w:rsidRPr="004B4C60" w:rsidRDefault="00F11FD2" w:rsidP="00F11F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35089A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Fundacji Przestrzeń Lokalna</w:t>
      </w: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-</w:t>
      </w: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koordynator projektu </w:t>
      </w:r>
      <w:r w:rsidRPr="0035089A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Edyta </w:t>
      </w:r>
      <w:proofErr w:type="spellStart"/>
      <w:r w:rsidRPr="0035089A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Salnikow</w:t>
      </w:r>
      <w:proofErr w:type="spellEnd"/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(tel. 667 048 313 e-mail:</w:t>
      </w:r>
      <w:r w:rsidR="003C795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e</w:t>
      </w:r>
      <w:r w:rsidR="00CE78BE">
        <w:rPr>
          <w:rFonts w:ascii="Times New Roman" w:eastAsia="Times New Roman" w:hAnsi="Times New Roman" w:cs="Times New Roman"/>
          <w:sz w:val="21"/>
          <w:szCs w:val="21"/>
          <w:lang w:eastAsia="pl-PL"/>
        </w:rPr>
        <w:t>dyta.salnikow@gmail.com)</w:t>
      </w:r>
      <w:bookmarkStart w:id="4" w:name="_GoBack"/>
      <w:bookmarkEnd w:id="4"/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</w:t>
      </w:r>
      <w:r w:rsidRPr="00F5622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powiaty - </w:t>
      </w:r>
      <w:r w:rsidRPr="00F5622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rzeszowski, m. Rzeszów, przemyski, m. Przemyśl, sanocki, jarosławski, lubaczowski, leski i bieszczadzki;</w:t>
      </w:r>
    </w:p>
    <w:p w14:paraId="57A62C86" w14:textId="77777777" w:rsidR="00F11FD2" w:rsidRDefault="00F11FD2" w:rsidP="005D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1D06EDBE" w14:textId="77777777" w:rsidR="00F11FD2" w:rsidRPr="00F56225" w:rsidRDefault="00F11FD2" w:rsidP="005D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5089A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LGD „Partnerstwo dla Ziemi Niżańskiej”</w:t>
      </w: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bookmarkStart w:id="5" w:name="_Hlk161821189"/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-</w:t>
      </w: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koordynator projektu </w:t>
      </w:r>
      <w:r w:rsidRPr="0035089A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Damian Zakrzewski</w:t>
      </w: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(tel. 790 688 622 e-mail: </w:t>
      </w:r>
      <w:hyperlink r:id="rId8" w:history="1">
        <w:r w:rsidRPr="00323646">
          <w:rPr>
            <w:rStyle w:val="Hipercze"/>
            <w:rFonts w:ascii="Times New Roman" w:eastAsia="Times New Roman" w:hAnsi="Times New Roman" w:cs="Times New Roman"/>
            <w:color w:val="auto"/>
            <w:sz w:val="21"/>
            <w:szCs w:val="21"/>
            <w:lang w:eastAsia="pl-PL"/>
          </w:rPr>
          <w:t>nisko.fio@gmail.com</w:t>
        </w:r>
      </w:hyperlink>
      <w:r w:rsidRPr="0032364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), </w:t>
      </w:r>
      <w:bookmarkEnd w:id="5"/>
      <w:r w:rsidRPr="00F5622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powiaty - </w:t>
      </w:r>
      <w:r w:rsidRPr="00F5622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niżański, leżajski, przeworski, stalowowolski, kolbuszowski, tarnobrzeski, łańcucki</w:t>
      </w:r>
      <w:r w:rsidRPr="00F56225">
        <w:rPr>
          <w:rFonts w:ascii="Times New Roman" w:eastAsia="Times New Roman" w:hAnsi="Times New Roman" w:cs="Times New Roman"/>
          <w:sz w:val="21"/>
          <w:szCs w:val="21"/>
          <w:lang w:eastAsia="pl-PL"/>
        </w:rPr>
        <w:t>;</w:t>
      </w:r>
    </w:p>
    <w:p w14:paraId="2DDB5C6E" w14:textId="77777777" w:rsidR="00F11FD2" w:rsidRDefault="00F11FD2" w:rsidP="005D7621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5375A999" w14:textId="77777777" w:rsidR="00DA45D6" w:rsidRPr="00F56225" w:rsidRDefault="00D42D3D" w:rsidP="005D76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35089A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lastRenderedPageBreak/>
        <w:t>L</w:t>
      </w:r>
      <w:r w:rsidR="009C6D4B" w:rsidRPr="0035089A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GD</w:t>
      </w:r>
      <w:r w:rsidRPr="0035089A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„Trygon – Rozwój i Innowacja”</w:t>
      </w:r>
      <w:r w:rsidR="00DA45D6" w:rsidRPr="004B4C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-</w:t>
      </w:r>
      <w:r w:rsidR="00DA45D6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9C6D4B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koordynator projektu </w:t>
      </w:r>
      <w:r w:rsidRPr="0035089A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Justyna Jacek</w:t>
      </w:r>
      <w:r w:rsidRPr="004B4C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="00DA45D6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(tel. </w:t>
      </w: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668 948 983</w:t>
      </w:r>
      <w:r w:rsidR="00DA45D6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e-mail: </w:t>
      </w:r>
      <w:hyperlink r:id="rId9" w:history="1">
        <w:r w:rsidRPr="004B4C60">
          <w:rPr>
            <w:rStyle w:val="Hipercze"/>
            <w:rFonts w:ascii="Times New Roman" w:eastAsia="Times New Roman" w:hAnsi="Times New Roman" w:cs="Times New Roman"/>
            <w:color w:val="000000" w:themeColor="text1"/>
            <w:sz w:val="21"/>
            <w:szCs w:val="21"/>
            <w:lang w:eastAsia="pl-PL"/>
          </w:rPr>
          <w:t>justynajacekk@gmail.com</w:t>
        </w:r>
      </w:hyperlink>
      <w:r w:rsidR="002347D3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)</w:t>
      </w:r>
      <w:r w:rsidR="009C6D4B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  <w:r w:rsidR="009C6D4B" w:rsidRPr="004B4C60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="009C6D4B" w:rsidRPr="00F5622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powiaty - </w:t>
      </w:r>
      <w:r w:rsidR="009C6D4B" w:rsidRPr="00F5622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dębicki, jasielski, krośnieński, m. Krosno, brzozowski, strzyżowski, ropczycko-sędziszowski, mielecki</w:t>
      </w:r>
      <w:r w:rsidR="001E3D90" w:rsidRPr="00F5622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.</w:t>
      </w:r>
    </w:p>
    <w:p w14:paraId="63F830EA" w14:textId="77777777" w:rsidR="00F11FD2" w:rsidRPr="00F56225" w:rsidRDefault="00F11FD2" w:rsidP="004B4C6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43797526" w14:textId="77777777" w:rsidR="00CD0321" w:rsidRDefault="00DA45D6" w:rsidP="004B4C6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Będziemy wdzięczni za upowszechnienie informacji o konkursie grantowym</w:t>
      </w:r>
      <w:r w:rsidR="005D7621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wśród organizacji pozarządowych </w:t>
      </w:r>
      <w:r w:rsidR="001F3E11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="005D7621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i potrzebujących wsparcia grup mieszkańców / środowisk / animatorów i liderów (radni, sołtysi, </w:t>
      </w:r>
      <w:proofErr w:type="spellStart"/>
      <w:r w:rsidR="005D7621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etc</w:t>
      </w:r>
      <w:proofErr w:type="spellEnd"/>
      <w:r w:rsidR="005D7621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>)</w:t>
      </w:r>
      <w:r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</w:t>
      </w:r>
      <w:r w:rsidR="001F3E11" w:rsidRPr="004B4C60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F11FD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załączeniu przesyłamy plakat </w:t>
      </w:r>
      <w:r w:rsidR="005D7621" w:rsidRPr="00F11FD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promujący konkurs </w:t>
      </w:r>
      <w:r w:rsidR="00323757" w:rsidRPr="00F11FD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do </w:t>
      </w:r>
      <w:r w:rsidR="005179F8" w:rsidRPr="00F11FD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upowszechnienia i </w:t>
      </w:r>
      <w:r w:rsidRPr="00F11FD2">
        <w:rPr>
          <w:rFonts w:ascii="Times New Roman" w:eastAsia="Times New Roman" w:hAnsi="Times New Roman" w:cs="Times New Roman"/>
          <w:sz w:val="21"/>
          <w:szCs w:val="21"/>
          <w:lang w:eastAsia="pl-PL"/>
        </w:rPr>
        <w:t>zamieszczenia na portalach Państwa instytucji</w:t>
      </w:r>
      <w:r w:rsidR="00FB25A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oraz tablicach ogłoszeń.</w:t>
      </w:r>
    </w:p>
    <w:p w14:paraId="258FFB1D" w14:textId="77777777" w:rsidR="0035089A" w:rsidRDefault="0035089A" w:rsidP="004B4C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</w:p>
    <w:p w14:paraId="1FA145E1" w14:textId="77777777" w:rsidR="009272CE" w:rsidRPr="009272CE" w:rsidRDefault="009272CE" w:rsidP="004B4C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9272CE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Zespół PIL 2024-2026</w:t>
      </w:r>
    </w:p>
    <w:sectPr w:rsidR="009272CE" w:rsidRPr="009272CE" w:rsidSect="005179F8">
      <w:headerReference w:type="default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BBB48" w14:textId="77777777" w:rsidR="00A80818" w:rsidRDefault="00A80818" w:rsidP="006647CF">
      <w:pPr>
        <w:spacing w:after="0" w:line="240" w:lineRule="auto"/>
      </w:pPr>
      <w:r>
        <w:separator/>
      </w:r>
    </w:p>
  </w:endnote>
  <w:endnote w:type="continuationSeparator" w:id="0">
    <w:p w14:paraId="75C6A572" w14:textId="77777777" w:rsidR="00A80818" w:rsidRDefault="00A80818" w:rsidP="0066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680D" w14:textId="77777777" w:rsidR="00EB189E" w:rsidRDefault="00EB189E">
    <w:pPr>
      <w:pStyle w:val="Stopka"/>
    </w:pPr>
    <w:r>
      <w:rPr>
        <w:noProof/>
        <w:lang w:eastAsia="pl-PL"/>
      </w:rPr>
      <w:drawing>
        <wp:inline distT="0" distB="0" distL="0" distR="0" wp14:anchorId="3FAC1D7E" wp14:editId="48F43CF8">
          <wp:extent cx="6105525" cy="10191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8293A" w14:textId="77777777" w:rsidR="00A80818" w:rsidRDefault="00A80818" w:rsidP="006647CF">
      <w:pPr>
        <w:spacing w:after="0" w:line="240" w:lineRule="auto"/>
      </w:pPr>
      <w:r>
        <w:separator/>
      </w:r>
    </w:p>
  </w:footnote>
  <w:footnote w:type="continuationSeparator" w:id="0">
    <w:p w14:paraId="07F21FEE" w14:textId="77777777" w:rsidR="00A80818" w:rsidRDefault="00A80818" w:rsidP="00664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A466B" w14:textId="77777777" w:rsidR="00AB6521" w:rsidRDefault="00AB6521">
    <w:pPr>
      <w:pStyle w:val="Nagwek"/>
    </w:pPr>
    <w:r>
      <w:rPr>
        <w:noProof/>
        <w:lang w:eastAsia="pl-PL"/>
      </w:rPr>
      <w:drawing>
        <wp:inline distT="0" distB="0" distL="0" distR="0" wp14:anchorId="3679BEB2" wp14:editId="77958F6C">
          <wp:extent cx="6120130" cy="57175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71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4160"/>
    <w:multiLevelType w:val="hybridMultilevel"/>
    <w:tmpl w:val="7F266A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2D5D8B"/>
    <w:multiLevelType w:val="hybridMultilevel"/>
    <w:tmpl w:val="B986D0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76D4D"/>
    <w:multiLevelType w:val="hybridMultilevel"/>
    <w:tmpl w:val="D904F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51D3D"/>
    <w:multiLevelType w:val="hybridMultilevel"/>
    <w:tmpl w:val="9D009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348C3"/>
    <w:multiLevelType w:val="hybridMultilevel"/>
    <w:tmpl w:val="5106D1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95"/>
    <w:rsid w:val="00020137"/>
    <w:rsid w:val="000442C4"/>
    <w:rsid w:val="000510A6"/>
    <w:rsid w:val="00066E04"/>
    <w:rsid w:val="000939D7"/>
    <w:rsid w:val="000E6C9B"/>
    <w:rsid w:val="001144C6"/>
    <w:rsid w:val="0012085D"/>
    <w:rsid w:val="00135EFB"/>
    <w:rsid w:val="00153956"/>
    <w:rsid w:val="001C4320"/>
    <w:rsid w:val="001E3D90"/>
    <w:rsid w:val="001F3E11"/>
    <w:rsid w:val="001F7D51"/>
    <w:rsid w:val="0020148D"/>
    <w:rsid w:val="00225855"/>
    <w:rsid w:val="00226EF5"/>
    <w:rsid w:val="002347D3"/>
    <w:rsid w:val="00236D70"/>
    <w:rsid w:val="00297558"/>
    <w:rsid w:val="002A4210"/>
    <w:rsid w:val="002B4D58"/>
    <w:rsid w:val="002C469A"/>
    <w:rsid w:val="002D398E"/>
    <w:rsid w:val="00323646"/>
    <w:rsid w:val="00323757"/>
    <w:rsid w:val="00340895"/>
    <w:rsid w:val="0035089A"/>
    <w:rsid w:val="003753D7"/>
    <w:rsid w:val="003C795A"/>
    <w:rsid w:val="004B0E58"/>
    <w:rsid w:val="004B4C60"/>
    <w:rsid w:val="004F1D2D"/>
    <w:rsid w:val="004F70BF"/>
    <w:rsid w:val="005179F8"/>
    <w:rsid w:val="00537F42"/>
    <w:rsid w:val="00577116"/>
    <w:rsid w:val="00581EA0"/>
    <w:rsid w:val="0059039B"/>
    <w:rsid w:val="005966C8"/>
    <w:rsid w:val="005D4A54"/>
    <w:rsid w:val="005D7621"/>
    <w:rsid w:val="005F2AD7"/>
    <w:rsid w:val="005F6482"/>
    <w:rsid w:val="0065743B"/>
    <w:rsid w:val="006647CF"/>
    <w:rsid w:val="00676615"/>
    <w:rsid w:val="006F48B2"/>
    <w:rsid w:val="00730369"/>
    <w:rsid w:val="007E6587"/>
    <w:rsid w:val="00860DDE"/>
    <w:rsid w:val="0088286C"/>
    <w:rsid w:val="008C1278"/>
    <w:rsid w:val="008C6CD9"/>
    <w:rsid w:val="009272CE"/>
    <w:rsid w:val="00932400"/>
    <w:rsid w:val="00935896"/>
    <w:rsid w:val="0096322A"/>
    <w:rsid w:val="00984B52"/>
    <w:rsid w:val="009A44DD"/>
    <w:rsid w:val="009B5543"/>
    <w:rsid w:val="009C6D4B"/>
    <w:rsid w:val="009E4C47"/>
    <w:rsid w:val="00A25743"/>
    <w:rsid w:val="00A41A59"/>
    <w:rsid w:val="00A80818"/>
    <w:rsid w:val="00A81BC8"/>
    <w:rsid w:val="00AB6521"/>
    <w:rsid w:val="00AC748E"/>
    <w:rsid w:val="00AE1F40"/>
    <w:rsid w:val="00B04D14"/>
    <w:rsid w:val="00B369E8"/>
    <w:rsid w:val="00B46C8C"/>
    <w:rsid w:val="00B83D7C"/>
    <w:rsid w:val="00BB5850"/>
    <w:rsid w:val="00BF0AA6"/>
    <w:rsid w:val="00BF4E89"/>
    <w:rsid w:val="00CD0321"/>
    <w:rsid w:val="00CE704C"/>
    <w:rsid w:val="00CE78BE"/>
    <w:rsid w:val="00D42D3D"/>
    <w:rsid w:val="00D435FA"/>
    <w:rsid w:val="00D651A2"/>
    <w:rsid w:val="00D73292"/>
    <w:rsid w:val="00D97CFE"/>
    <w:rsid w:val="00DA45D6"/>
    <w:rsid w:val="00DA67B3"/>
    <w:rsid w:val="00DC24DD"/>
    <w:rsid w:val="00DE423F"/>
    <w:rsid w:val="00DE58D5"/>
    <w:rsid w:val="00E20703"/>
    <w:rsid w:val="00EB189E"/>
    <w:rsid w:val="00EB2AF0"/>
    <w:rsid w:val="00F11FD2"/>
    <w:rsid w:val="00F463AE"/>
    <w:rsid w:val="00F56225"/>
    <w:rsid w:val="00F820A7"/>
    <w:rsid w:val="00F95DCC"/>
    <w:rsid w:val="00FB25AB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B244C"/>
  <w15:docId w15:val="{466D8C2B-386E-43F8-A247-9AB2F7B2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76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5D7621"/>
    <w:pPr>
      <w:keepLines w:val="0"/>
      <w:spacing w:before="0"/>
      <w:outlineLvl w:val="1"/>
    </w:pPr>
    <w:rPr>
      <w:rFonts w:ascii="Cambria" w:eastAsia="Times New Roman" w:hAnsi="Cambria" w:cs="Times New Roman"/>
      <w:bCs w:val="0"/>
      <w:iCs/>
      <w:color w:val="4F81BD"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762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D7621"/>
    <w:rPr>
      <w:rFonts w:ascii="Cambria" w:eastAsia="Times New Roman" w:hAnsi="Cambria" w:cs="Times New Roman"/>
      <w:b/>
      <w:iCs/>
      <w:color w:val="4F81BD"/>
      <w:kern w:val="32"/>
      <w:sz w:val="24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5D76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5D762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4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7CF"/>
  </w:style>
  <w:style w:type="paragraph" w:styleId="Stopka">
    <w:name w:val="footer"/>
    <w:basedOn w:val="Normalny"/>
    <w:link w:val="StopkaZnak"/>
    <w:uiPriority w:val="99"/>
    <w:unhideWhenUsed/>
    <w:rsid w:val="00664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7CF"/>
  </w:style>
  <w:style w:type="paragraph" w:styleId="Tekstdymka">
    <w:name w:val="Balloon Text"/>
    <w:basedOn w:val="Normalny"/>
    <w:link w:val="TekstdymkaZnak"/>
    <w:uiPriority w:val="99"/>
    <w:semiHidden/>
    <w:unhideWhenUsed/>
    <w:rsid w:val="00664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7CF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3D9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11FD2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08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8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8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8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8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1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1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7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00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sko.fi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dkarpackieinicjatywylokalne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stachbas 1</dc:creator>
  <cp:keywords/>
  <dc:description/>
  <cp:lastModifiedBy>Trygon</cp:lastModifiedBy>
  <cp:revision>9</cp:revision>
  <dcterms:created xsi:type="dcterms:W3CDTF">2025-03-05T06:27:00Z</dcterms:created>
  <dcterms:modified xsi:type="dcterms:W3CDTF">2026-03-13T11:45:00Z</dcterms:modified>
</cp:coreProperties>
</file>